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10" w:rsidRPr="002D753F" w:rsidRDefault="00961910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УДК 616.12 – 008.331.1 – 036.21</w:t>
      </w:r>
    </w:p>
    <w:p w:rsidR="00F46C74" w:rsidRPr="002D753F" w:rsidRDefault="00F46C74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О.Б. Поселюгина</w:t>
      </w:r>
    </w:p>
    <w:p w:rsidR="000272EC" w:rsidRPr="002D753F" w:rsidRDefault="003621C6" w:rsidP="002D753F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0272EC" w:rsidRPr="002D753F">
        <w:rPr>
          <w:b/>
          <w:sz w:val="28"/>
          <w:szCs w:val="28"/>
        </w:rPr>
        <w:t>ндеми</w:t>
      </w:r>
      <w:r>
        <w:rPr>
          <w:b/>
          <w:sz w:val="28"/>
          <w:szCs w:val="28"/>
        </w:rPr>
        <w:t>я</w:t>
      </w:r>
      <w:r w:rsidR="000272EC" w:rsidRPr="002D753F">
        <w:rPr>
          <w:b/>
          <w:sz w:val="28"/>
          <w:szCs w:val="28"/>
        </w:rPr>
        <w:t xml:space="preserve"> артериальной гипертонии в России</w:t>
      </w:r>
    </w:p>
    <w:p w:rsidR="002D753F" w:rsidRPr="00153F6F" w:rsidRDefault="002D753F" w:rsidP="002D753F">
      <w:pPr>
        <w:spacing w:line="276" w:lineRule="auto"/>
        <w:jc w:val="both"/>
        <w:rPr>
          <w:bCs/>
          <w:sz w:val="28"/>
          <w:szCs w:val="28"/>
        </w:rPr>
      </w:pPr>
      <w:r w:rsidRPr="00153F6F">
        <w:rPr>
          <w:bCs/>
          <w:sz w:val="28"/>
          <w:szCs w:val="28"/>
        </w:rPr>
        <w:t xml:space="preserve">ГБОУ ВПО </w:t>
      </w:r>
      <w:proofErr w:type="gramStart"/>
      <w:r w:rsidRPr="00153F6F">
        <w:rPr>
          <w:bCs/>
          <w:sz w:val="28"/>
          <w:szCs w:val="28"/>
        </w:rPr>
        <w:t>Тверская</w:t>
      </w:r>
      <w:proofErr w:type="gramEnd"/>
      <w:r w:rsidRPr="00153F6F">
        <w:rPr>
          <w:bCs/>
          <w:sz w:val="28"/>
          <w:szCs w:val="28"/>
        </w:rPr>
        <w:t xml:space="preserve"> ГМА Минздрава России</w:t>
      </w:r>
    </w:p>
    <w:p w:rsidR="002D753F" w:rsidRDefault="002D753F" w:rsidP="002D753F">
      <w:pPr>
        <w:tabs>
          <w:tab w:val="left" w:pos="540"/>
        </w:tabs>
        <w:jc w:val="both"/>
        <w:rPr>
          <w:sz w:val="28"/>
          <w:szCs w:val="28"/>
        </w:rPr>
      </w:pPr>
    </w:p>
    <w:p w:rsidR="0093302C" w:rsidRPr="002D753F" w:rsidRDefault="0093302C" w:rsidP="002D753F">
      <w:pPr>
        <w:tabs>
          <w:tab w:val="left" w:pos="540"/>
        </w:tabs>
        <w:jc w:val="both"/>
        <w:rPr>
          <w:i/>
          <w:sz w:val="28"/>
          <w:szCs w:val="28"/>
        </w:rPr>
      </w:pPr>
      <w:r w:rsidRPr="002D753F">
        <w:rPr>
          <w:i/>
          <w:sz w:val="28"/>
          <w:szCs w:val="28"/>
        </w:rPr>
        <w:t>В статье приведены результаты обследования 630 больных артериальной гипертонией (АГ). Показано, что больные</w:t>
      </w:r>
      <w:r w:rsidR="00F46C74" w:rsidRPr="002D753F">
        <w:rPr>
          <w:i/>
          <w:sz w:val="28"/>
          <w:szCs w:val="28"/>
        </w:rPr>
        <w:t xml:space="preserve"> </w:t>
      </w:r>
      <w:r w:rsidRPr="002D753F">
        <w:rPr>
          <w:i/>
          <w:sz w:val="28"/>
          <w:szCs w:val="28"/>
        </w:rPr>
        <w:t xml:space="preserve">АГ потребляют поваренной соли (ПС) в 2 раза больше, чем здоровые лица, что связано в основном со снижением вкусовой чувствительности к ПС. Большое потребление ПС приводит к более тяжелому течению АГ и к более раннему развитию осложнений, сопровождается появлением </w:t>
      </w:r>
      <w:proofErr w:type="spellStart"/>
      <w:r w:rsidRPr="002D753F">
        <w:rPr>
          <w:i/>
          <w:sz w:val="28"/>
          <w:szCs w:val="28"/>
        </w:rPr>
        <w:t>неврозоподобных</w:t>
      </w:r>
      <w:proofErr w:type="spellEnd"/>
      <w:r w:rsidRPr="002D753F">
        <w:rPr>
          <w:i/>
          <w:sz w:val="28"/>
          <w:szCs w:val="28"/>
        </w:rPr>
        <w:t xml:space="preserve"> изменений личности. Всемерное ограничение потребления населением ПС является определяющим фактором в профилактике АГ.</w:t>
      </w:r>
    </w:p>
    <w:p w:rsidR="0093302C" w:rsidRPr="002D753F" w:rsidRDefault="0093302C" w:rsidP="002D753F">
      <w:pPr>
        <w:tabs>
          <w:tab w:val="left" w:pos="540"/>
        </w:tabs>
        <w:jc w:val="both"/>
        <w:rPr>
          <w:i/>
          <w:sz w:val="28"/>
          <w:szCs w:val="28"/>
        </w:rPr>
      </w:pPr>
      <w:r w:rsidRPr="002D753F">
        <w:rPr>
          <w:b/>
          <w:i/>
          <w:sz w:val="28"/>
          <w:szCs w:val="28"/>
        </w:rPr>
        <w:t>Ключевые слова:</w:t>
      </w:r>
      <w:r w:rsidRPr="002D753F">
        <w:rPr>
          <w:i/>
          <w:sz w:val="28"/>
          <w:szCs w:val="28"/>
        </w:rPr>
        <w:t xml:space="preserve"> артериальная гипертония, эндемия, поваренная соль</w:t>
      </w:r>
      <w:r w:rsidR="00C75F84" w:rsidRPr="002D753F">
        <w:rPr>
          <w:i/>
          <w:sz w:val="28"/>
          <w:szCs w:val="28"/>
        </w:rPr>
        <w:t>.</w:t>
      </w:r>
    </w:p>
    <w:p w:rsidR="00F46C74" w:rsidRPr="002D753F" w:rsidRDefault="00F46C74" w:rsidP="002D753F">
      <w:pPr>
        <w:tabs>
          <w:tab w:val="left" w:pos="540"/>
        </w:tabs>
        <w:jc w:val="both"/>
        <w:rPr>
          <w:sz w:val="28"/>
          <w:szCs w:val="28"/>
        </w:rPr>
      </w:pPr>
    </w:p>
    <w:p w:rsidR="007523FC" w:rsidRPr="002D753F" w:rsidRDefault="003621C6" w:rsidP="002D753F">
      <w:pPr>
        <w:tabs>
          <w:tab w:val="left" w:pos="540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</w:t>
      </w:r>
      <w:r w:rsidR="00E10E84" w:rsidRPr="002D753F">
        <w:rPr>
          <w:b/>
          <w:sz w:val="28"/>
          <w:szCs w:val="28"/>
          <w:lang w:val="en-US"/>
        </w:rPr>
        <w:t>ndemic</w:t>
      </w:r>
      <w:r w:rsidR="007523FC" w:rsidRPr="002D753F">
        <w:rPr>
          <w:b/>
          <w:sz w:val="28"/>
          <w:szCs w:val="28"/>
          <w:lang w:val="en-US"/>
        </w:rPr>
        <w:t xml:space="preserve"> of an arterial hypertension in Russia</w:t>
      </w:r>
    </w:p>
    <w:p w:rsidR="0093302C" w:rsidRPr="002D753F" w:rsidRDefault="0093302C" w:rsidP="002D753F">
      <w:pPr>
        <w:tabs>
          <w:tab w:val="left" w:pos="540"/>
        </w:tabs>
        <w:jc w:val="both"/>
        <w:rPr>
          <w:sz w:val="28"/>
          <w:szCs w:val="28"/>
          <w:lang w:val="en-US"/>
        </w:rPr>
      </w:pPr>
      <w:r w:rsidRPr="002D753F">
        <w:rPr>
          <w:sz w:val="28"/>
          <w:szCs w:val="28"/>
          <w:lang w:val="en-US"/>
        </w:rPr>
        <w:t xml:space="preserve">O.B. </w:t>
      </w:r>
      <w:proofErr w:type="spellStart"/>
      <w:r w:rsidRPr="002D753F">
        <w:rPr>
          <w:sz w:val="28"/>
          <w:szCs w:val="28"/>
          <w:lang w:val="en-US"/>
        </w:rPr>
        <w:t>Poselyugina</w:t>
      </w:r>
      <w:proofErr w:type="spellEnd"/>
    </w:p>
    <w:p w:rsidR="00C75F84" w:rsidRPr="002D753F" w:rsidRDefault="00C75F84" w:rsidP="002D753F">
      <w:pPr>
        <w:tabs>
          <w:tab w:val="left" w:pos="540"/>
        </w:tabs>
        <w:jc w:val="both"/>
        <w:rPr>
          <w:sz w:val="28"/>
          <w:szCs w:val="28"/>
          <w:lang w:val="en-US"/>
        </w:rPr>
      </w:pPr>
      <w:proofErr w:type="spellStart"/>
      <w:r w:rsidRPr="002D753F">
        <w:rPr>
          <w:sz w:val="28"/>
          <w:szCs w:val="28"/>
          <w:lang w:val="en-US"/>
        </w:rPr>
        <w:t>Tver</w:t>
      </w:r>
      <w:proofErr w:type="spellEnd"/>
      <w:r w:rsidRPr="002D753F">
        <w:rPr>
          <w:sz w:val="28"/>
          <w:szCs w:val="28"/>
          <w:lang w:val="en-US"/>
        </w:rPr>
        <w:t xml:space="preserve"> state medical academy</w:t>
      </w:r>
    </w:p>
    <w:p w:rsidR="002D753F" w:rsidRPr="003621C6" w:rsidRDefault="002D753F" w:rsidP="002D753F">
      <w:pPr>
        <w:jc w:val="both"/>
        <w:rPr>
          <w:sz w:val="28"/>
          <w:szCs w:val="28"/>
          <w:lang w:val="en-US"/>
        </w:rPr>
      </w:pPr>
    </w:p>
    <w:p w:rsidR="008B6A40" w:rsidRPr="002D753F" w:rsidRDefault="0093302C" w:rsidP="002D753F">
      <w:pPr>
        <w:jc w:val="both"/>
        <w:rPr>
          <w:i/>
          <w:sz w:val="28"/>
          <w:szCs w:val="28"/>
          <w:lang w:val="en-US"/>
        </w:rPr>
      </w:pPr>
      <w:r w:rsidRPr="002D753F">
        <w:rPr>
          <w:i/>
          <w:sz w:val="28"/>
          <w:szCs w:val="28"/>
          <w:lang w:val="en-US"/>
        </w:rPr>
        <w:t>The results of</w:t>
      </w:r>
      <w:r w:rsidR="00F46C74" w:rsidRPr="002D753F">
        <w:rPr>
          <w:i/>
          <w:sz w:val="28"/>
          <w:szCs w:val="28"/>
          <w:lang w:val="en-US"/>
        </w:rPr>
        <w:t xml:space="preserve"> </w:t>
      </w:r>
      <w:r w:rsidRPr="002D753F">
        <w:rPr>
          <w:i/>
          <w:sz w:val="28"/>
          <w:szCs w:val="28"/>
          <w:lang w:val="en-US"/>
        </w:rPr>
        <w:t xml:space="preserve">the inspection of an arterial hypertension 630 patients are adduced in the article. It is shown that sodium chloride </w:t>
      </w:r>
      <w:proofErr w:type="gramStart"/>
      <w:r w:rsidRPr="002D753F">
        <w:rPr>
          <w:i/>
          <w:sz w:val="28"/>
          <w:szCs w:val="28"/>
          <w:lang w:val="en-US"/>
        </w:rPr>
        <w:t>are</w:t>
      </w:r>
      <w:proofErr w:type="gramEnd"/>
      <w:r w:rsidRPr="002D753F">
        <w:rPr>
          <w:i/>
          <w:sz w:val="28"/>
          <w:szCs w:val="28"/>
          <w:lang w:val="en-US"/>
        </w:rPr>
        <w:t xml:space="preserve"> consumed by the arterial hypertension patients in two times more than by healthy persons. It is basically connected with a lowering of gustatory sense to sodium chloride. The over-use </w:t>
      </w:r>
      <w:r w:rsidRPr="002D753F">
        <w:rPr>
          <w:i/>
          <w:color w:val="000000"/>
          <w:sz w:val="28"/>
          <w:szCs w:val="28"/>
          <w:lang w:val="en-US"/>
        </w:rPr>
        <w:t xml:space="preserve">of </w:t>
      </w:r>
      <w:r w:rsidRPr="002D753F">
        <w:rPr>
          <w:i/>
          <w:sz w:val="28"/>
          <w:szCs w:val="28"/>
          <w:lang w:val="en-US"/>
        </w:rPr>
        <w:t>leads to heavier current</w:t>
      </w:r>
      <w:r w:rsidR="00F46C74" w:rsidRPr="002D753F">
        <w:rPr>
          <w:i/>
          <w:sz w:val="28"/>
          <w:szCs w:val="28"/>
          <w:lang w:val="en-US"/>
        </w:rPr>
        <w:t xml:space="preserve"> </w:t>
      </w:r>
      <w:r w:rsidRPr="002D753F">
        <w:rPr>
          <w:i/>
          <w:sz w:val="28"/>
          <w:szCs w:val="28"/>
          <w:lang w:val="en-US"/>
        </w:rPr>
        <w:t>of arterial hypertension and to earlier development of complications is accompanied by the occurrence like neurosis changes of the person. Every kind of restriction of sodium chloride</w:t>
      </w:r>
      <w:r w:rsidRPr="002D753F">
        <w:rPr>
          <w:i/>
          <w:color w:val="000000"/>
          <w:sz w:val="28"/>
          <w:szCs w:val="28"/>
          <w:lang w:val="en-US"/>
        </w:rPr>
        <w:t xml:space="preserve"> consumption by people is defining factor in preventive measures of </w:t>
      </w:r>
      <w:r w:rsidRPr="002D753F">
        <w:rPr>
          <w:i/>
          <w:sz w:val="28"/>
          <w:szCs w:val="28"/>
          <w:lang w:val="en-US"/>
        </w:rPr>
        <w:t>arterial hypertension.</w:t>
      </w:r>
    </w:p>
    <w:p w:rsidR="0093302C" w:rsidRPr="002D753F" w:rsidRDefault="0093302C" w:rsidP="002D753F">
      <w:pPr>
        <w:jc w:val="both"/>
        <w:rPr>
          <w:i/>
          <w:color w:val="000000"/>
          <w:sz w:val="28"/>
          <w:szCs w:val="28"/>
          <w:lang w:val="en-US"/>
        </w:rPr>
      </w:pPr>
      <w:r w:rsidRPr="002D753F">
        <w:rPr>
          <w:b/>
          <w:i/>
          <w:sz w:val="28"/>
          <w:szCs w:val="28"/>
          <w:lang w:val="en-US"/>
        </w:rPr>
        <w:t>Key words</w:t>
      </w:r>
      <w:r w:rsidRPr="002D753F">
        <w:rPr>
          <w:i/>
          <w:sz w:val="28"/>
          <w:szCs w:val="28"/>
          <w:lang w:val="en-US"/>
        </w:rPr>
        <w:t>: arterial hypertension, sodium chloride</w:t>
      </w:r>
      <w:r w:rsidR="00C75F84" w:rsidRPr="002D753F">
        <w:rPr>
          <w:i/>
          <w:sz w:val="28"/>
          <w:szCs w:val="28"/>
          <w:lang w:val="en-US"/>
        </w:rPr>
        <w:t>.</w:t>
      </w:r>
    </w:p>
    <w:p w:rsidR="0093302C" w:rsidRPr="002D753F" w:rsidRDefault="0093302C" w:rsidP="002D753F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563C6E" w:rsidRPr="002D753F" w:rsidRDefault="00DC7AF3" w:rsidP="002D753F">
      <w:pPr>
        <w:tabs>
          <w:tab w:val="left" w:pos="540"/>
        </w:tabs>
        <w:ind w:firstLine="708"/>
        <w:jc w:val="both"/>
        <w:rPr>
          <w:sz w:val="28"/>
          <w:szCs w:val="28"/>
        </w:rPr>
      </w:pPr>
      <w:r w:rsidRPr="002D753F">
        <w:rPr>
          <w:sz w:val="28"/>
          <w:szCs w:val="28"/>
        </w:rPr>
        <w:t>Хорошо из</w:t>
      </w:r>
      <w:r w:rsidR="00563C6E" w:rsidRPr="002D753F">
        <w:rPr>
          <w:sz w:val="28"/>
          <w:szCs w:val="28"/>
        </w:rPr>
        <w:t>вестно, что</w:t>
      </w:r>
      <w:r w:rsidR="00F46C74" w:rsidRPr="002D753F">
        <w:rPr>
          <w:sz w:val="28"/>
          <w:szCs w:val="28"/>
        </w:rPr>
        <w:t xml:space="preserve"> </w:t>
      </w:r>
      <w:r w:rsidR="00563C6E" w:rsidRPr="002D753F">
        <w:rPr>
          <w:sz w:val="28"/>
          <w:szCs w:val="28"/>
        </w:rPr>
        <w:t xml:space="preserve">в настоящее время артериальная гипертония (АГ) </w:t>
      </w:r>
      <w:r w:rsidRPr="002D753F">
        <w:rPr>
          <w:sz w:val="28"/>
          <w:szCs w:val="28"/>
        </w:rPr>
        <w:t xml:space="preserve">является широко распространенным заболеванием и </w:t>
      </w:r>
      <w:r w:rsidR="00563C6E" w:rsidRPr="002D753F">
        <w:rPr>
          <w:sz w:val="28"/>
          <w:szCs w:val="28"/>
        </w:rPr>
        <w:t>среди взрослого населения России встречается в 40</w:t>
      </w:r>
      <w:r w:rsidR="00F46C74" w:rsidRPr="002D753F">
        <w:rPr>
          <w:sz w:val="28"/>
          <w:szCs w:val="28"/>
        </w:rPr>
        <w:t>–</w:t>
      </w:r>
      <w:r w:rsidR="00563C6E" w:rsidRPr="002D753F">
        <w:rPr>
          <w:sz w:val="28"/>
          <w:szCs w:val="28"/>
        </w:rPr>
        <w:t>45%</w:t>
      </w:r>
      <w:r w:rsidR="00F46C74" w:rsidRPr="002D753F">
        <w:rPr>
          <w:sz w:val="28"/>
          <w:szCs w:val="28"/>
        </w:rPr>
        <w:t xml:space="preserve"> </w:t>
      </w:r>
      <w:r w:rsidR="00563C6E" w:rsidRPr="002D753F">
        <w:rPr>
          <w:sz w:val="28"/>
          <w:szCs w:val="28"/>
        </w:rPr>
        <w:t>случаев.</w:t>
      </w:r>
      <w:r w:rsidR="00B96DDD" w:rsidRPr="002D753F">
        <w:rPr>
          <w:sz w:val="28"/>
          <w:szCs w:val="28"/>
        </w:rPr>
        <w:t xml:space="preserve"> О</w:t>
      </w:r>
      <w:r w:rsidR="00563C6E" w:rsidRPr="002D753F">
        <w:rPr>
          <w:sz w:val="28"/>
          <w:szCs w:val="28"/>
        </w:rPr>
        <w:t>днако такая ситуация существовала не всегда. Так, в 1938</w:t>
      </w:r>
      <w:r w:rsidR="00961910" w:rsidRPr="002D753F">
        <w:rPr>
          <w:sz w:val="28"/>
          <w:szCs w:val="28"/>
        </w:rPr>
        <w:t xml:space="preserve"> </w:t>
      </w:r>
      <w:r w:rsidR="00563C6E" w:rsidRPr="002D753F">
        <w:rPr>
          <w:sz w:val="28"/>
          <w:szCs w:val="28"/>
        </w:rPr>
        <w:t>г</w:t>
      </w:r>
      <w:r w:rsidR="00F46C74" w:rsidRPr="002D753F">
        <w:rPr>
          <w:sz w:val="28"/>
          <w:szCs w:val="28"/>
        </w:rPr>
        <w:t>.</w:t>
      </w:r>
      <w:r w:rsidR="00E84D4B" w:rsidRPr="002D753F">
        <w:rPr>
          <w:sz w:val="28"/>
          <w:szCs w:val="28"/>
        </w:rPr>
        <w:t xml:space="preserve"> Г.Ф. </w:t>
      </w:r>
      <w:proofErr w:type="spellStart"/>
      <w:r w:rsidR="00E84D4B" w:rsidRPr="002D753F">
        <w:rPr>
          <w:sz w:val="28"/>
          <w:szCs w:val="28"/>
        </w:rPr>
        <w:t>Ланг</w:t>
      </w:r>
      <w:proofErr w:type="spellEnd"/>
      <w:r w:rsidR="00E84D4B" w:rsidRPr="002D753F">
        <w:rPr>
          <w:sz w:val="28"/>
          <w:szCs w:val="28"/>
        </w:rPr>
        <w:t xml:space="preserve">, а </w:t>
      </w:r>
      <w:r w:rsidR="00961910" w:rsidRPr="002D753F">
        <w:rPr>
          <w:sz w:val="28"/>
          <w:szCs w:val="28"/>
        </w:rPr>
        <w:t>в</w:t>
      </w:r>
      <w:r w:rsidR="00E84D4B" w:rsidRPr="002D753F">
        <w:rPr>
          <w:sz w:val="28"/>
          <w:szCs w:val="28"/>
        </w:rPr>
        <w:t xml:space="preserve"> 1939 г</w:t>
      </w:r>
      <w:r w:rsidR="00F46C74" w:rsidRPr="002D753F">
        <w:rPr>
          <w:sz w:val="28"/>
          <w:szCs w:val="28"/>
        </w:rPr>
        <w:t>. Л.</w:t>
      </w:r>
      <w:r w:rsidR="00E84D4B" w:rsidRPr="002D753F">
        <w:rPr>
          <w:sz w:val="28"/>
          <w:szCs w:val="28"/>
        </w:rPr>
        <w:t>И.</w:t>
      </w:r>
      <w:r w:rsidR="00563C6E" w:rsidRPr="002D753F">
        <w:rPr>
          <w:sz w:val="28"/>
          <w:szCs w:val="28"/>
        </w:rPr>
        <w:t xml:space="preserve"> </w:t>
      </w:r>
      <w:proofErr w:type="spellStart"/>
      <w:r w:rsidR="00563C6E" w:rsidRPr="002D753F">
        <w:rPr>
          <w:sz w:val="28"/>
          <w:szCs w:val="28"/>
        </w:rPr>
        <w:t>Фогельсон</w:t>
      </w:r>
      <w:proofErr w:type="spellEnd"/>
      <w:r w:rsidR="00961910" w:rsidRPr="002D753F">
        <w:rPr>
          <w:sz w:val="28"/>
          <w:szCs w:val="28"/>
        </w:rPr>
        <w:t>, которые</w:t>
      </w:r>
      <w:r w:rsidR="00563C6E" w:rsidRPr="002D753F">
        <w:rPr>
          <w:sz w:val="28"/>
          <w:szCs w:val="28"/>
        </w:rPr>
        <w:t xml:space="preserve"> </w:t>
      </w:r>
      <w:r w:rsidR="00FF7B2F" w:rsidRPr="002D753F">
        <w:rPr>
          <w:sz w:val="28"/>
          <w:szCs w:val="28"/>
        </w:rPr>
        <w:t>провели первые массовые измерения артериального давления (АД)</w:t>
      </w:r>
      <w:r w:rsidR="00961910" w:rsidRPr="002D753F">
        <w:rPr>
          <w:sz w:val="28"/>
          <w:szCs w:val="28"/>
        </w:rPr>
        <w:t>,</w:t>
      </w:r>
      <w:r w:rsidR="00F46C74" w:rsidRPr="002D753F">
        <w:rPr>
          <w:sz w:val="28"/>
          <w:szCs w:val="28"/>
        </w:rPr>
        <w:t xml:space="preserve"> </w:t>
      </w:r>
      <w:r w:rsidR="00563C6E" w:rsidRPr="002D753F">
        <w:rPr>
          <w:vanish/>
          <w:sz w:val="28"/>
          <w:szCs w:val="28"/>
        </w:rPr>
        <w:t>ПРОВЕЛИ ПЕРВЫЕ МАССОВЫЕ ИССЛЕДОВАНИЯ</w:t>
      </w:r>
      <w:r w:rsidR="00FF7B2F" w:rsidRPr="002D753F">
        <w:rPr>
          <w:sz w:val="28"/>
          <w:szCs w:val="28"/>
        </w:rPr>
        <w:t xml:space="preserve"> и выявили, что в то время АГ имелась среди обследованного </w:t>
      </w:r>
      <w:r w:rsidR="00E82E12" w:rsidRPr="002D753F">
        <w:rPr>
          <w:sz w:val="28"/>
          <w:szCs w:val="28"/>
        </w:rPr>
        <w:t>населения всего в 2 и 1,8% случаев.</w:t>
      </w:r>
    </w:p>
    <w:p w:rsidR="00861252" w:rsidRPr="002D753F" w:rsidRDefault="00E82E12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В 60-е годы прошлого столетия в России были проведены массовые измерения АД, охвативши</w:t>
      </w:r>
      <w:r w:rsidR="006C5564">
        <w:rPr>
          <w:sz w:val="28"/>
          <w:szCs w:val="28"/>
        </w:rPr>
        <w:t>е в целом десятки тысяч человек</w:t>
      </w:r>
      <w:r w:rsidR="00861252" w:rsidRPr="002D753F">
        <w:rPr>
          <w:sz w:val="28"/>
          <w:szCs w:val="28"/>
        </w:rPr>
        <w:t>. Артериальная гипертония</w:t>
      </w:r>
      <w:r w:rsidR="00F46C74" w:rsidRPr="002D753F">
        <w:rPr>
          <w:sz w:val="28"/>
          <w:szCs w:val="28"/>
        </w:rPr>
        <w:t xml:space="preserve"> </w:t>
      </w:r>
      <w:r w:rsidR="00861252" w:rsidRPr="002D753F">
        <w:rPr>
          <w:sz w:val="28"/>
          <w:szCs w:val="28"/>
        </w:rPr>
        <w:t>была выявлена в 5</w:t>
      </w:r>
      <w:r w:rsidR="00F46C74" w:rsidRPr="002D753F">
        <w:rPr>
          <w:sz w:val="28"/>
          <w:szCs w:val="28"/>
        </w:rPr>
        <w:t>–</w:t>
      </w:r>
      <w:r w:rsidR="00861252" w:rsidRPr="002D753F">
        <w:rPr>
          <w:sz w:val="28"/>
          <w:szCs w:val="28"/>
        </w:rPr>
        <w:t>6% случаев. И вот в настоящее время 40</w:t>
      </w:r>
      <w:r w:rsidR="00F46C74" w:rsidRPr="002D753F">
        <w:rPr>
          <w:sz w:val="28"/>
          <w:szCs w:val="28"/>
        </w:rPr>
        <w:t>–</w:t>
      </w:r>
      <w:r w:rsidR="00861252" w:rsidRPr="002D753F">
        <w:rPr>
          <w:sz w:val="28"/>
          <w:szCs w:val="28"/>
        </w:rPr>
        <w:t>45%! Различия впечатляющие, несмотря на некоторые отличия в оценке нормативов АД.</w:t>
      </w:r>
      <w:r w:rsidR="00B96DDD" w:rsidRPr="002D753F">
        <w:rPr>
          <w:sz w:val="28"/>
          <w:szCs w:val="28"/>
        </w:rPr>
        <w:t xml:space="preserve"> </w:t>
      </w:r>
      <w:r w:rsidR="00861252" w:rsidRPr="002D753F">
        <w:rPr>
          <w:sz w:val="28"/>
          <w:szCs w:val="28"/>
        </w:rPr>
        <w:t xml:space="preserve">Естественно возникает вопрос. В чем причина небывалого роста АГ за столь короткий период времени? Невозможно себе представить, что, если исходить из </w:t>
      </w:r>
      <w:r w:rsidR="006C6AB3" w:rsidRPr="002D753F">
        <w:rPr>
          <w:sz w:val="28"/>
          <w:szCs w:val="28"/>
        </w:rPr>
        <w:t>нейрогенной теории</w:t>
      </w:r>
      <w:r w:rsidR="00861252" w:rsidRPr="002D753F">
        <w:rPr>
          <w:sz w:val="28"/>
          <w:szCs w:val="28"/>
        </w:rPr>
        <w:t xml:space="preserve"> </w:t>
      </w:r>
      <w:r w:rsidR="00961910" w:rsidRPr="002D753F">
        <w:rPr>
          <w:sz w:val="28"/>
          <w:szCs w:val="28"/>
        </w:rPr>
        <w:t xml:space="preserve">патогенеза АГ </w:t>
      </w:r>
      <w:r w:rsidR="00861252" w:rsidRPr="002D753F">
        <w:rPr>
          <w:sz w:val="28"/>
          <w:szCs w:val="28"/>
        </w:rPr>
        <w:t xml:space="preserve">Г.Ф. </w:t>
      </w:r>
      <w:proofErr w:type="spellStart"/>
      <w:r w:rsidR="00861252" w:rsidRPr="002D753F">
        <w:rPr>
          <w:sz w:val="28"/>
          <w:szCs w:val="28"/>
        </w:rPr>
        <w:t>Ланга</w:t>
      </w:r>
      <w:proofErr w:type="spellEnd"/>
      <w:r w:rsidR="00861252" w:rsidRPr="002D753F">
        <w:rPr>
          <w:sz w:val="28"/>
          <w:szCs w:val="28"/>
        </w:rPr>
        <w:t xml:space="preserve">, </w:t>
      </w:r>
      <w:proofErr w:type="spellStart"/>
      <w:r w:rsidR="00861252" w:rsidRPr="002D753F">
        <w:rPr>
          <w:sz w:val="28"/>
          <w:szCs w:val="28"/>
        </w:rPr>
        <w:t>психоэмоциональный</w:t>
      </w:r>
      <w:proofErr w:type="spellEnd"/>
      <w:r w:rsidR="00861252" w:rsidRPr="002D753F">
        <w:rPr>
          <w:sz w:val="28"/>
          <w:szCs w:val="28"/>
        </w:rPr>
        <w:t xml:space="preserve"> стресс насел</w:t>
      </w:r>
      <w:r w:rsidR="00B96DDD" w:rsidRPr="002D753F">
        <w:rPr>
          <w:sz w:val="28"/>
          <w:szCs w:val="28"/>
        </w:rPr>
        <w:t>ения за 60</w:t>
      </w:r>
      <w:r w:rsidR="00F46C74" w:rsidRPr="002D753F">
        <w:rPr>
          <w:sz w:val="28"/>
          <w:szCs w:val="28"/>
        </w:rPr>
        <w:t>–</w:t>
      </w:r>
      <w:r w:rsidR="00B96DDD" w:rsidRPr="002D753F">
        <w:rPr>
          <w:sz w:val="28"/>
          <w:szCs w:val="28"/>
        </w:rPr>
        <w:t xml:space="preserve">70 лет увеличился в </w:t>
      </w:r>
      <w:r w:rsidR="00B96DDD" w:rsidRPr="002D753F">
        <w:rPr>
          <w:sz w:val="28"/>
          <w:szCs w:val="28"/>
        </w:rPr>
        <w:lastRenderedPageBreak/>
        <w:t>20</w:t>
      </w:r>
      <w:r w:rsidR="00F46C74" w:rsidRPr="002D753F">
        <w:rPr>
          <w:sz w:val="28"/>
          <w:szCs w:val="28"/>
        </w:rPr>
        <w:t>–</w:t>
      </w:r>
      <w:r w:rsidR="00B96DDD" w:rsidRPr="002D753F">
        <w:rPr>
          <w:sz w:val="28"/>
          <w:szCs w:val="28"/>
        </w:rPr>
        <w:t xml:space="preserve">25 </w:t>
      </w:r>
      <w:r w:rsidR="00861252" w:rsidRPr="002D753F">
        <w:rPr>
          <w:sz w:val="28"/>
          <w:szCs w:val="28"/>
        </w:rPr>
        <w:t>раз! Следовательно</w:t>
      </w:r>
      <w:r w:rsidR="0024290B" w:rsidRPr="002D753F">
        <w:rPr>
          <w:sz w:val="28"/>
          <w:szCs w:val="28"/>
        </w:rPr>
        <w:t>,</w:t>
      </w:r>
      <w:r w:rsidR="00861252" w:rsidRPr="002D753F">
        <w:rPr>
          <w:sz w:val="28"/>
          <w:szCs w:val="28"/>
        </w:rPr>
        <w:t xml:space="preserve"> причина</w:t>
      </w:r>
      <w:r w:rsidR="000119CD" w:rsidRPr="002D753F">
        <w:rPr>
          <w:sz w:val="28"/>
          <w:szCs w:val="28"/>
        </w:rPr>
        <w:t xml:space="preserve"> катастрофически быстрого нарастания </w:t>
      </w:r>
      <w:r w:rsidR="00961910" w:rsidRPr="002D753F">
        <w:rPr>
          <w:sz w:val="28"/>
          <w:szCs w:val="28"/>
        </w:rPr>
        <w:t>частоты АГ среди населения</w:t>
      </w:r>
      <w:r w:rsidR="000119CD" w:rsidRPr="002D753F">
        <w:rPr>
          <w:sz w:val="28"/>
          <w:szCs w:val="28"/>
        </w:rPr>
        <w:t xml:space="preserve"> в другом.</w:t>
      </w:r>
    </w:p>
    <w:p w:rsidR="0024290B" w:rsidRPr="002D753F" w:rsidRDefault="00961910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Достоверно</w:t>
      </w:r>
      <w:r w:rsidR="0024290B" w:rsidRPr="002D753F">
        <w:rPr>
          <w:sz w:val="28"/>
          <w:szCs w:val="28"/>
        </w:rPr>
        <w:t xml:space="preserve"> известно, что важнейшим фактором риска АГ является повышенное потребление поваренной соли (ПС) с пищей и когда этот фактор отсутствует</w:t>
      </w:r>
      <w:r w:rsidR="00F46C74" w:rsidRPr="002D753F">
        <w:rPr>
          <w:sz w:val="28"/>
          <w:szCs w:val="28"/>
        </w:rPr>
        <w:t xml:space="preserve"> </w:t>
      </w:r>
      <w:r w:rsidR="0024290B" w:rsidRPr="002D753F">
        <w:rPr>
          <w:sz w:val="28"/>
          <w:szCs w:val="28"/>
        </w:rPr>
        <w:t>или потребление указанной пищевой добавки не превышает 2</w:t>
      </w:r>
      <w:r w:rsidR="00F46C74" w:rsidRPr="002D753F">
        <w:rPr>
          <w:sz w:val="28"/>
          <w:szCs w:val="28"/>
        </w:rPr>
        <w:t>–</w:t>
      </w:r>
      <w:r w:rsidR="0024290B" w:rsidRPr="002D753F">
        <w:rPr>
          <w:sz w:val="28"/>
          <w:szCs w:val="28"/>
        </w:rPr>
        <w:t>3</w:t>
      </w:r>
      <w:r w:rsidR="00F46C74" w:rsidRPr="002D753F">
        <w:rPr>
          <w:sz w:val="28"/>
          <w:szCs w:val="28"/>
        </w:rPr>
        <w:t xml:space="preserve"> </w:t>
      </w:r>
      <w:r w:rsidR="0024290B" w:rsidRPr="002D753F">
        <w:rPr>
          <w:sz w:val="28"/>
          <w:szCs w:val="28"/>
        </w:rPr>
        <w:t>г в сутки, то АД остается нормальным на протяжении всей жизни человека. Считается, что максимально</w:t>
      </w:r>
      <w:r w:rsidR="00B96DDD" w:rsidRPr="002D753F">
        <w:rPr>
          <w:sz w:val="28"/>
          <w:szCs w:val="28"/>
        </w:rPr>
        <w:t xml:space="preserve"> допустимое п</w:t>
      </w:r>
      <w:r w:rsidR="000823E0" w:rsidRPr="002D753F">
        <w:rPr>
          <w:sz w:val="28"/>
          <w:szCs w:val="28"/>
        </w:rPr>
        <w:t xml:space="preserve">отребление ПС </w:t>
      </w:r>
      <w:smartTag w:uri="urn:schemas-microsoft-com:office:smarttags" w:element="metricconverter">
        <w:smartTagPr>
          <w:attr w:name="ProductID" w:val="6 г"/>
        </w:smartTagPr>
        <w:r w:rsidR="000823E0" w:rsidRPr="002D753F">
          <w:rPr>
            <w:sz w:val="28"/>
            <w:szCs w:val="28"/>
          </w:rPr>
          <w:t>6 г</w:t>
        </w:r>
      </w:smartTag>
      <w:r w:rsidR="000823E0" w:rsidRPr="002D753F">
        <w:rPr>
          <w:sz w:val="28"/>
          <w:szCs w:val="28"/>
        </w:rPr>
        <w:t xml:space="preserve"> в сутки. А сколько же ПС потребляют в настоящее время</w:t>
      </w:r>
      <w:r w:rsidR="00E25A7F" w:rsidRPr="002D753F">
        <w:rPr>
          <w:sz w:val="28"/>
          <w:szCs w:val="28"/>
        </w:rPr>
        <w:t xml:space="preserve"> жители России и больные АГ, в частности?</w:t>
      </w:r>
    </w:p>
    <w:p w:rsidR="00CD50C6" w:rsidRPr="002D753F" w:rsidRDefault="00E25A7F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Согласно данным </w:t>
      </w:r>
      <w:r w:rsidR="00B96DDD" w:rsidRPr="002D753F">
        <w:rPr>
          <w:sz w:val="28"/>
          <w:szCs w:val="28"/>
        </w:rPr>
        <w:t xml:space="preserve">А.Н. </w:t>
      </w:r>
      <w:proofErr w:type="spellStart"/>
      <w:r w:rsidR="00B96DDD" w:rsidRPr="002D753F">
        <w:rPr>
          <w:sz w:val="28"/>
          <w:szCs w:val="28"/>
        </w:rPr>
        <w:t>Бритова</w:t>
      </w:r>
      <w:proofErr w:type="spellEnd"/>
      <w:r w:rsidR="00B96DD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и </w:t>
      </w:r>
      <w:r w:rsidR="00F46C74" w:rsidRPr="002D753F">
        <w:rPr>
          <w:sz w:val="28"/>
          <w:szCs w:val="28"/>
        </w:rPr>
        <w:t>др</w:t>
      </w:r>
      <w:r w:rsidR="006C5564">
        <w:rPr>
          <w:sz w:val="28"/>
          <w:szCs w:val="28"/>
        </w:rPr>
        <w:t>.</w:t>
      </w:r>
      <w:r w:rsidRPr="002D753F">
        <w:rPr>
          <w:sz w:val="28"/>
          <w:szCs w:val="28"/>
        </w:rPr>
        <w:t xml:space="preserve">, жители </w:t>
      </w:r>
      <w:proofErr w:type="gramStart"/>
      <w:r w:rsidRPr="002D753F">
        <w:rPr>
          <w:sz w:val="28"/>
          <w:szCs w:val="28"/>
        </w:rPr>
        <w:t>г</w:t>
      </w:r>
      <w:proofErr w:type="gramEnd"/>
      <w:r w:rsidRPr="002D753F">
        <w:rPr>
          <w:sz w:val="28"/>
          <w:szCs w:val="28"/>
        </w:rPr>
        <w:t>.</w:t>
      </w:r>
      <w:r w:rsidR="002230CF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Москвы потребляют в сутки </w:t>
      </w:r>
      <w:smartTag w:uri="urn:schemas-microsoft-com:office:smarttags" w:element="metricconverter">
        <w:smartTagPr>
          <w:attr w:name="ProductID" w:val="12 г"/>
        </w:smartTagPr>
        <w:r w:rsidRPr="002D753F">
          <w:rPr>
            <w:sz w:val="28"/>
            <w:szCs w:val="28"/>
          </w:rPr>
          <w:t>12 г</w:t>
        </w:r>
      </w:smartTag>
      <w:r w:rsidRPr="002D753F">
        <w:rPr>
          <w:sz w:val="28"/>
          <w:szCs w:val="28"/>
        </w:rPr>
        <w:t xml:space="preserve"> ПС. По нашим данным, в течение суток здоровые лица </w:t>
      </w:r>
      <w:proofErr w:type="gramStart"/>
      <w:r w:rsidRPr="002D753F">
        <w:rPr>
          <w:sz w:val="28"/>
          <w:szCs w:val="28"/>
        </w:rPr>
        <w:t>г</w:t>
      </w:r>
      <w:proofErr w:type="gramEnd"/>
      <w:r w:rsidRPr="002D753F">
        <w:rPr>
          <w:sz w:val="28"/>
          <w:szCs w:val="28"/>
        </w:rPr>
        <w:t xml:space="preserve">. Твери потребляют от 6 до </w:t>
      </w:r>
      <w:smartTag w:uri="urn:schemas-microsoft-com:office:smarttags" w:element="metricconverter">
        <w:smartTagPr>
          <w:attr w:name="ProductID" w:val="22 г"/>
        </w:smartTagPr>
        <w:r w:rsidRPr="002D753F">
          <w:rPr>
            <w:sz w:val="28"/>
            <w:szCs w:val="28"/>
          </w:rPr>
          <w:t>22 г</w:t>
        </w:r>
      </w:smartTag>
      <w:r w:rsidRPr="002D753F">
        <w:rPr>
          <w:sz w:val="28"/>
          <w:szCs w:val="28"/>
        </w:rPr>
        <w:t>, в среднем – 12,2</w:t>
      </w:r>
      <w:r w:rsidR="00CD50C6" w:rsidRPr="002D753F">
        <w:rPr>
          <w:sz w:val="28"/>
          <w:szCs w:val="28"/>
        </w:rPr>
        <w:t xml:space="preserve"> </w:t>
      </w:r>
      <w:r w:rsidR="006C5564">
        <w:rPr>
          <w:sz w:val="28"/>
          <w:szCs w:val="28"/>
        </w:rPr>
        <w:t>г ПС</w:t>
      </w:r>
      <w:r w:rsidRPr="002D753F">
        <w:rPr>
          <w:sz w:val="28"/>
          <w:szCs w:val="28"/>
        </w:rPr>
        <w:t>.</w:t>
      </w:r>
      <w:r w:rsidR="00CD50C6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При этом </w:t>
      </w:r>
      <w:r w:rsidR="00B266AD" w:rsidRPr="002D753F">
        <w:rPr>
          <w:sz w:val="28"/>
          <w:szCs w:val="28"/>
        </w:rPr>
        <w:t>только 9,3% обследованных потребили в течение суток менее 6</w:t>
      </w:r>
      <w:r w:rsidR="00CD50C6" w:rsidRPr="002D753F">
        <w:rPr>
          <w:sz w:val="28"/>
          <w:szCs w:val="28"/>
        </w:rPr>
        <w:t xml:space="preserve"> </w:t>
      </w:r>
      <w:r w:rsidR="00B266AD" w:rsidRPr="002D753F">
        <w:rPr>
          <w:sz w:val="28"/>
          <w:szCs w:val="28"/>
        </w:rPr>
        <w:t>г ПС.</w:t>
      </w:r>
    </w:p>
    <w:p w:rsidR="00E25A7F" w:rsidRPr="002D753F" w:rsidRDefault="00B266AD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У</w:t>
      </w:r>
      <w:r w:rsidR="00E25A7F" w:rsidRPr="002D753F">
        <w:rPr>
          <w:sz w:val="28"/>
          <w:szCs w:val="28"/>
        </w:rPr>
        <w:t>становлено, что основную долю ПС (60</w:t>
      </w:r>
      <w:r w:rsidR="00F46C74" w:rsidRPr="002D753F">
        <w:rPr>
          <w:sz w:val="28"/>
          <w:szCs w:val="28"/>
        </w:rPr>
        <w:t>–</w:t>
      </w:r>
      <w:r w:rsidR="00E25A7F" w:rsidRPr="002D753F">
        <w:rPr>
          <w:sz w:val="28"/>
          <w:szCs w:val="28"/>
        </w:rPr>
        <w:t>70%) в настоящее время человек получает через гастрономические продукты (колбасы, сыры, консервы, копчености и т.</w:t>
      </w:r>
      <w:r w:rsidR="00F46C74" w:rsidRPr="002D753F">
        <w:rPr>
          <w:sz w:val="28"/>
          <w:szCs w:val="28"/>
        </w:rPr>
        <w:t> </w:t>
      </w:r>
      <w:r w:rsidR="00E25A7F" w:rsidRPr="002D753F">
        <w:rPr>
          <w:sz w:val="28"/>
          <w:szCs w:val="28"/>
        </w:rPr>
        <w:t>п.) и значительно меньше (30</w:t>
      </w:r>
      <w:r w:rsidR="00F46C74" w:rsidRPr="002D753F">
        <w:rPr>
          <w:sz w:val="28"/>
          <w:szCs w:val="28"/>
        </w:rPr>
        <w:t>–</w:t>
      </w:r>
      <w:r w:rsidR="00E25A7F" w:rsidRPr="002D753F">
        <w:rPr>
          <w:sz w:val="28"/>
          <w:szCs w:val="28"/>
        </w:rPr>
        <w:t>40%) через другую пищу (хлеб, горячие блюда, салаты).</w:t>
      </w:r>
      <w:r w:rsidR="00B96DDD" w:rsidRPr="002D753F">
        <w:rPr>
          <w:sz w:val="28"/>
          <w:szCs w:val="28"/>
        </w:rPr>
        <w:t xml:space="preserve"> </w:t>
      </w:r>
      <w:r w:rsidR="00E25A7F" w:rsidRPr="002D753F">
        <w:rPr>
          <w:sz w:val="28"/>
          <w:szCs w:val="28"/>
        </w:rPr>
        <w:t xml:space="preserve">Особо следует отметить, что около 70% населения указанные гастрономические продукты </w:t>
      </w:r>
      <w:proofErr w:type="gramStart"/>
      <w:r w:rsidR="00E25A7F" w:rsidRPr="002D753F">
        <w:rPr>
          <w:sz w:val="28"/>
          <w:szCs w:val="28"/>
        </w:rPr>
        <w:t>потребляет</w:t>
      </w:r>
      <w:proofErr w:type="gramEnd"/>
      <w:r w:rsidR="00E25A7F" w:rsidRPr="002D753F">
        <w:rPr>
          <w:sz w:val="28"/>
          <w:szCs w:val="28"/>
        </w:rPr>
        <w:t xml:space="preserve"> не только ежедневно, но и неоднократно в течение дня.</w:t>
      </w:r>
    </w:p>
    <w:p w:rsidR="005E155B" w:rsidRPr="002D753F" w:rsidRDefault="005E155B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Однако описанная ситуация в </w:t>
      </w:r>
      <w:proofErr w:type="gramStart"/>
      <w:r w:rsidRPr="002D753F">
        <w:rPr>
          <w:sz w:val="28"/>
          <w:szCs w:val="28"/>
        </w:rPr>
        <w:t>отношении</w:t>
      </w:r>
      <w:proofErr w:type="gramEnd"/>
      <w:r w:rsidRPr="002D753F">
        <w:rPr>
          <w:sz w:val="28"/>
          <w:szCs w:val="28"/>
        </w:rPr>
        <w:t xml:space="preserve"> потребления ПС наблюдалась не всегда. Еще каких-нибудь 20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30 лет</w:t>
      </w:r>
      <w:r w:rsidR="00E0460B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назад гастрономичес</w:t>
      </w:r>
      <w:r w:rsidR="00080740" w:rsidRPr="002D753F">
        <w:rPr>
          <w:sz w:val="28"/>
          <w:szCs w:val="28"/>
        </w:rPr>
        <w:t xml:space="preserve">кие продукты на столе среднего </w:t>
      </w:r>
      <w:r w:rsidR="00B96DDD" w:rsidRPr="002D753F">
        <w:rPr>
          <w:sz w:val="28"/>
          <w:szCs w:val="28"/>
        </w:rPr>
        <w:t xml:space="preserve">жителя России были </w:t>
      </w:r>
      <w:r w:rsidRPr="002D753F">
        <w:rPr>
          <w:sz w:val="28"/>
          <w:szCs w:val="28"/>
        </w:rPr>
        <w:t xml:space="preserve">редкостью и основу питания составляли </w:t>
      </w:r>
      <w:proofErr w:type="spellStart"/>
      <w:proofErr w:type="gramStart"/>
      <w:r w:rsidRPr="002D753F">
        <w:rPr>
          <w:sz w:val="28"/>
          <w:szCs w:val="28"/>
        </w:rPr>
        <w:t>хлебо-булочные</w:t>
      </w:r>
      <w:proofErr w:type="spellEnd"/>
      <w:proofErr w:type="gramEnd"/>
      <w:r w:rsidRPr="002D753F">
        <w:rPr>
          <w:sz w:val="28"/>
          <w:szCs w:val="28"/>
        </w:rPr>
        <w:t xml:space="preserve"> изделия, крупы и овощи (в основном картофель). Естественно, надо полагать потребление ПС было значительно меньшим, а калия большим.</w:t>
      </w:r>
    </w:p>
    <w:p w:rsidR="00E0460B" w:rsidRPr="002D753F" w:rsidRDefault="005E155B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В связи с этим можно выдвинуть положение,</w:t>
      </w:r>
      <w:r w:rsidR="00E0460B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что основной причиной</w:t>
      </w:r>
      <w:r w:rsidR="00B96DDD" w:rsidRPr="002D753F">
        <w:rPr>
          <w:sz w:val="28"/>
          <w:szCs w:val="28"/>
        </w:rPr>
        <w:t xml:space="preserve"> небывалой эндемии</w:t>
      </w:r>
      <w:r w:rsidR="00E0460B" w:rsidRPr="002D753F">
        <w:rPr>
          <w:sz w:val="28"/>
          <w:szCs w:val="28"/>
        </w:rPr>
        <w:t xml:space="preserve"> АГ в современной России </w:t>
      </w:r>
      <w:proofErr w:type="gramStart"/>
      <w:r w:rsidR="00E0460B" w:rsidRPr="002D753F">
        <w:rPr>
          <w:sz w:val="28"/>
          <w:szCs w:val="28"/>
        </w:rPr>
        <w:t>является значительн</w:t>
      </w:r>
      <w:r w:rsidR="00B96DDD" w:rsidRPr="002D753F">
        <w:rPr>
          <w:sz w:val="28"/>
          <w:szCs w:val="28"/>
        </w:rPr>
        <w:t>ый</w:t>
      </w:r>
      <w:r w:rsidR="00E0460B" w:rsidRPr="002D753F">
        <w:rPr>
          <w:sz w:val="28"/>
          <w:szCs w:val="28"/>
        </w:rPr>
        <w:t xml:space="preserve"> </w:t>
      </w:r>
      <w:r w:rsidR="00B96DDD" w:rsidRPr="002D753F">
        <w:rPr>
          <w:sz w:val="28"/>
          <w:szCs w:val="28"/>
        </w:rPr>
        <w:t xml:space="preserve">рост </w:t>
      </w:r>
      <w:r w:rsidR="00E0460B" w:rsidRPr="002D753F">
        <w:rPr>
          <w:sz w:val="28"/>
          <w:szCs w:val="28"/>
        </w:rPr>
        <w:t xml:space="preserve">потребления населением ПС в основном за счет </w:t>
      </w:r>
      <w:r w:rsidR="00B96DDD" w:rsidRPr="002D753F">
        <w:rPr>
          <w:sz w:val="28"/>
          <w:szCs w:val="28"/>
        </w:rPr>
        <w:t xml:space="preserve">увеличения </w:t>
      </w:r>
      <w:r w:rsidR="00E0460B" w:rsidRPr="002D753F">
        <w:rPr>
          <w:sz w:val="28"/>
          <w:szCs w:val="28"/>
        </w:rPr>
        <w:t>доли гастрономических продуктов</w:t>
      </w:r>
      <w:r w:rsidR="00DE7B29" w:rsidRPr="002D753F">
        <w:rPr>
          <w:sz w:val="28"/>
          <w:szCs w:val="28"/>
        </w:rPr>
        <w:t xml:space="preserve"> в питании</w:t>
      </w:r>
      <w:r w:rsidR="00F46C74" w:rsidRPr="002D753F">
        <w:rPr>
          <w:sz w:val="28"/>
          <w:szCs w:val="28"/>
        </w:rPr>
        <w:t xml:space="preserve"> </w:t>
      </w:r>
      <w:r w:rsidR="00DE7B29" w:rsidRPr="002D753F">
        <w:rPr>
          <w:sz w:val="28"/>
          <w:szCs w:val="28"/>
        </w:rPr>
        <w:t>Последнее произошло</w:t>
      </w:r>
      <w:proofErr w:type="gramEnd"/>
      <w:r w:rsidR="00DE7B29" w:rsidRPr="002D753F">
        <w:rPr>
          <w:sz w:val="28"/>
          <w:szCs w:val="28"/>
        </w:rPr>
        <w:t xml:space="preserve"> в течение последних </w:t>
      </w:r>
      <w:r w:rsidR="00CD50C6" w:rsidRPr="002D753F">
        <w:rPr>
          <w:sz w:val="28"/>
          <w:szCs w:val="28"/>
        </w:rPr>
        <w:t>20</w:t>
      </w:r>
      <w:r w:rsidR="00DE7B29" w:rsidRPr="002D753F">
        <w:rPr>
          <w:sz w:val="28"/>
          <w:szCs w:val="28"/>
        </w:rPr>
        <w:t xml:space="preserve"> лет и совпало во времени с началом так называемой «перестройки». </w:t>
      </w:r>
      <w:r w:rsidR="00E0460B" w:rsidRPr="002D753F">
        <w:rPr>
          <w:sz w:val="28"/>
          <w:szCs w:val="28"/>
        </w:rPr>
        <w:t xml:space="preserve">Таким образом, изменение питания населения </w:t>
      </w:r>
      <w:r w:rsidR="00DE7B29" w:rsidRPr="002D753F">
        <w:rPr>
          <w:sz w:val="28"/>
          <w:szCs w:val="28"/>
        </w:rPr>
        <w:t>и в первую очередь</w:t>
      </w:r>
      <w:r w:rsidR="00F46C74" w:rsidRPr="002D753F">
        <w:rPr>
          <w:sz w:val="28"/>
          <w:szCs w:val="28"/>
        </w:rPr>
        <w:t xml:space="preserve"> </w:t>
      </w:r>
      <w:r w:rsidR="00DE7B29" w:rsidRPr="002D753F">
        <w:rPr>
          <w:sz w:val="28"/>
          <w:szCs w:val="28"/>
        </w:rPr>
        <w:t>увеличение потребления ПС за последние 20 лет</w:t>
      </w:r>
      <w:r w:rsidR="00CD50C6" w:rsidRPr="002D753F">
        <w:rPr>
          <w:sz w:val="28"/>
          <w:szCs w:val="28"/>
        </w:rPr>
        <w:t>,</w:t>
      </w:r>
      <w:r w:rsidR="00DE7B29" w:rsidRPr="002D753F">
        <w:rPr>
          <w:sz w:val="28"/>
          <w:szCs w:val="28"/>
        </w:rPr>
        <w:t xml:space="preserve"> </w:t>
      </w:r>
      <w:r w:rsidR="00CD50C6" w:rsidRPr="002D753F">
        <w:rPr>
          <w:sz w:val="28"/>
          <w:szCs w:val="28"/>
        </w:rPr>
        <w:t xml:space="preserve">вероятно, </w:t>
      </w:r>
      <w:r w:rsidR="00DE7B29" w:rsidRPr="002D753F">
        <w:rPr>
          <w:sz w:val="28"/>
          <w:szCs w:val="28"/>
        </w:rPr>
        <w:t xml:space="preserve">явилось главной </w:t>
      </w:r>
      <w:r w:rsidR="00E0460B" w:rsidRPr="002D753F">
        <w:rPr>
          <w:sz w:val="28"/>
          <w:szCs w:val="28"/>
        </w:rPr>
        <w:t>причиной указанной эндемии в России.</w:t>
      </w:r>
      <w:r w:rsidR="00CD50C6" w:rsidRPr="002D753F">
        <w:rPr>
          <w:sz w:val="28"/>
          <w:szCs w:val="28"/>
        </w:rPr>
        <w:t xml:space="preserve"> </w:t>
      </w:r>
      <w:proofErr w:type="gramStart"/>
      <w:r w:rsidR="00CD50C6" w:rsidRPr="002D753F">
        <w:rPr>
          <w:sz w:val="28"/>
          <w:szCs w:val="28"/>
        </w:rPr>
        <w:t>В связи с этим была поставлена цель – уточнить роль ПС в возникновении эндемии АГ в России на основе изучения потребления этой пищевой добавки больными с повышенным АД.</w:t>
      </w:r>
      <w:proofErr w:type="gramEnd"/>
    </w:p>
    <w:p w:rsidR="00F46C74" w:rsidRPr="002D753F" w:rsidRDefault="00F46C74" w:rsidP="002D753F">
      <w:pPr>
        <w:tabs>
          <w:tab w:val="left" w:pos="540"/>
        </w:tabs>
        <w:jc w:val="both"/>
        <w:rPr>
          <w:sz w:val="28"/>
          <w:szCs w:val="28"/>
        </w:rPr>
      </w:pPr>
    </w:p>
    <w:p w:rsidR="00CF3137" w:rsidRPr="002D753F" w:rsidRDefault="00CF3137" w:rsidP="002D753F">
      <w:pPr>
        <w:tabs>
          <w:tab w:val="left" w:pos="540"/>
        </w:tabs>
        <w:jc w:val="both"/>
        <w:rPr>
          <w:b/>
          <w:sz w:val="28"/>
          <w:szCs w:val="28"/>
        </w:rPr>
      </w:pPr>
      <w:r w:rsidRPr="002D753F">
        <w:rPr>
          <w:b/>
          <w:sz w:val="28"/>
          <w:szCs w:val="28"/>
        </w:rPr>
        <w:t>Материал и методы</w:t>
      </w:r>
    </w:p>
    <w:p w:rsidR="000119CD" w:rsidRPr="002D753F" w:rsidRDefault="00E0460B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Для выяснения вопроса о количестве </w:t>
      </w:r>
      <w:proofErr w:type="gramStart"/>
      <w:r w:rsidRPr="002D753F">
        <w:rPr>
          <w:sz w:val="28"/>
          <w:szCs w:val="28"/>
        </w:rPr>
        <w:t>потребляемой</w:t>
      </w:r>
      <w:proofErr w:type="gramEnd"/>
      <w:r w:rsidRPr="002D753F">
        <w:rPr>
          <w:sz w:val="28"/>
          <w:szCs w:val="28"/>
        </w:rPr>
        <w:t xml:space="preserve"> ПС больными АГ</w:t>
      </w:r>
      <w:r w:rsidR="00043234" w:rsidRPr="002D753F">
        <w:rPr>
          <w:sz w:val="28"/>
          <w:szCs w:val="28"/>
        </w:rPr>
        <w:t>,</w:t>
      </w:r>
      <w:r w:rsidRPr="002D753F">
        <w:rPr>
          <w:sz w:val="28"/>
          <w:szCs w:val="28"/>
        </w:rPr>
        <w:t xml:space="preserve"> было обследовано 630 больных (мужчин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283; женщин – 347, средний возраст 48 лет), у которых на момент исследования регистрировал</w:t>
      </w:r>
      <w:r w:rsidR="00CD50C6" w:rsidRPr="002D753F">
        <w:rPr>
          <w:sz w:val="28"/>
          <w:szCs w:val="28"/>
        </w:rPr>
        <w:t>а</w:t>
      </w:r>
      <w:r w:rsidRPr="002D753F">
        <w:rPr>
          <w:sz w:val="28"/>
          <w:szCs w:val="28"/>
        </w:rPr>
        <w:t xml:space="preserve">сь </w:t>
      </w:r>
      <w:r w:rsidR="00CD50C6" w:rsidRPr="002D753F">
        <w:rPr>
          <w:sz w:val="28"/>
          <w:szCs w:val="28"/>
        </w:rPr>
        <w:t>АГ</w:t>
      </w:r>
      <w:r w:rsidRPr="002D753F">
        <w:rPr>
          <w:sz w:val="28"/>
          <w:szCs w:val="28"/>
        </w:rPr>
        <w:t xml:space="preserve"> (</w:t>
      </w:r>
      <w:r w:rsidR="00CD50C6" w:rsidRPr="002D753F">
        <w:rPr>
          <w:sz w:val="28"/>
          <w:szCs w:val="28"/>
        </w:rPr>
        <w:t xml:space="preserve">АД </w:t>
      </w:r>
      <w:r w:rsidRPr="002D753F">
        <w:rPr>
          <w:sz w:val="28"/>
          <w:szCs w:val="28"/>
        </w:rPr>
        <w:t xml:space="preserve">140/90 мм </w:t>
      </w:r>
      <w:proofErr w:type="spellStart"/>
      <w:r w:rsidRPr="002D753F">
        <w:rPr>
          <w:sz w:val="28"/>
          <w:szCs w:val="28"/>
        </w:rPr>
        <w:t>рт</w:t>
      </w:r>
      <w:proofErr w:type="spellEnd"/>
      <w:r w:rsidRPr="002D753F">
        <w:rPr>
          <w:sz w:val="28"/>
          <w:szCs w:val="28"/>
        </w:rPr>
        <w:t>.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ст. и выше).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Из них у 230 </w:t>
      </w:r>
      <w:proofErr w:type="gramStart"/>
      <w:r w:rsidRPr="002D753F">
        <w:rPr>
          <w:sz w:val="28"/>
          <w:szCs w:val="28"/>
        </w:rPr>
        <w:t>диагностирована</w:t>
      </w:r>
      <w:proofErr w:type="gramEnd"/>
      <w:r w:rsidRPr="002D753F">
        <w:rPr>
          <w:sz w:val="28"/>
          <w:szCs w:val="28"/>
        </w:rPr>
        <w:t xml:space="preserve"> </w:t>
      </w:r>
      <w:proofErr w:type="spellStart"/>
      <w:r w:rsidRPr="002D753F">
        <w:rPr>
          <w:sz w:val="28"/>
          <w:szCs w:val="28"/>
        </w:rPr>
        <w:t>неосложненная</w:t>
      </w:r>
      <w:proofErr w:type="spellEnd"/>
      <w:r w:rsidRPr="002D753F">
        <w:rPr>
          <w:sz w:val="28"/>
          <w:szCs w:val="28"/>
        </w:rPr>
        <w:t xml:space="preserve"> </w:t>
      </w:r>
      <w:proofErr w:type="spellStart"/>
      <w:r w:rsidRPr="002D753F">
        <w:rPr>
          <w:sz w:val="28"/>
          <w:szCs w:val="28"/>
        </w:rPr>
        <w:t>эссенциальная</w:t>
      </w:r>
      <w:proofErr w:type="spellEnd"/>
      <w:r w:rsidRPr="002D753F">
        <w:rPr>
          <w:sz w:val="28"/>
          <w:szCs w:val="28"/>
        </w:rPr>
        <w:t xml:space="preserve"> АГ, у 210 имелся постинфарктный кардиосклероз без клинических признаков сердечной недостаточно</w:t>
      </w:r>
      <w:r w:rsidR="002D16E4" w:rsidRPr="002D753F">
        <w:rPr>
          <w:sz w:val="28"/>
          <w:szCs w:val="28"/>
        </w:rPr>
        <w:t>сти и у 190 – сахарный диабет 2</w:t>
      </w:r>
      <w:r w:rsidR="00F46C74" w:rsidRPr="002D753F">
        <w:rPr>
          <w:sz w:val="28"/>
          <w:szCs w:val="28"/>
        </w:rPr>
        <w:t>-го</w:t>
      </w:r>
      <w:r w:rsidR="002D16E4" w:rsidRPr="002D753F">
        <w:rPr>
          <w:sz w:val="28"/>
          <w:szCs w:val="28"/>
        </w:rPr>
        <w:t xml:space="preserve"> т</w:t>
      </w:r>
      <w:r w:rsidRPr="002D753F">
        <w:rPr>
          <w:sz w:val="28"/>
          <w:szCs w:val="28"/>
        </w:rPr>
        <w:t>ип</w:t>
      </w:r>
      <w:r w:rsidR="002D16E4" w:rsidRPr="002D753F">
        <w:rPr>
          <w:sz w:val="28"/>
          <w:szCs w:val="28"/>
        </w:rPr>
        <w:t xml:space="preserve">а </w:t>
      </w:r>
      <w:r w:rsidRPr="002D753F">
        <w:rPr>
          <w:sz w:val="28"/>
          <w:szCs w:val="28"/>
        </w:rPr>
        <w:t>без проявлений диабетической нефропатии.</w:t>
      </w:r>
      <w:r w:rsidR="00080740" w:rsidRPr="002D753F">
        <w:rPr>
          <w:sz w:val="28"/>
          <w:szCs w:val="28"/>
        </w:rPr>
        <w:t xml:space="preserve"> У них определялся порог вкусовой чувствительности к ПС (ПВЧ</w:t>
      </w:r>
      <w:r w:rsidR="006C5564">
        <w:rPr>
          <w:sz w:val="28"/>
          <w:szCs w:val="28"/>
        </w:rPr>
        <w:t>ПС) по описанной ранее методике</w:t>
      </w:r>
      <w:r w:rsidR="00080740" w:rsidRPr="002D753F">
        <w:rPr>
          <w:sz w:val="28"/>
          <w:szCs w:val="28"/>
        </w:rPr>
        <w:t>, изучались экскреция натрия</w:t>
      </w:r>
      <w:r w:rsidR="00F46C74" w:rsidRPr="002D753F">
        <w:rPr>
          <w:sz w:val="28"/>
          <w:szCs w:val="28"/>
        </w:rPr>
        <w:t xml:space="preserve"> </w:t>
      </w:r>
      <w:r w:rsidR="002230CF" w:rsidRPr="002D753F">
        <w:rPr>
          <w:sz w:val="28"/>
          <w:szCs w:val="28"/>
        </w:rPr>
        <w:t>(</w:t>
      </w:r>
      <w:r w:rsidR="002D16E4" w:rsidRPr="002D753F">
        <w:rPr>
          <w:sz w:val="28"/>
          <w:szCs w:val="28"/>
        </w:rPr>
        <w:t xml:space="preserve">630 больных) и </w:t>
      </w:r>
      <w:r w:rsidR="00080740" w:rsidRPr="002D753F">
        <w:rPr>
          <w:sz w:val="28"/>
          <w:szCs w:val="28"/>
        </w:rPr>
        <w:t>калия с мочой</w:t>
      </w:r>
      <w:r w:rsidR="00030CE5" w:rsidRPr="002D753F">
        <w:rPr>
          <w:sz w:val="28"/>
          <w:szCs w:val="28"/>
        </w:rPr>
        <w:t xml:space="preserve"> (230 больных)</w:t>
      </w:r>
      <w:r w:rsidR="00080740" w:rsidRPr="002D753F">
        <w:rPr>
          <w:sz w:val="28"/>
          <w:szCs w:val="28"/>
        </w:rPr>
        <w:t xml:space="preserve">, проводилось </w:t>
      </w:r>
      <w:proofErr w:type="gramStart"/>
      <w:r w:rsidR="00080740" w:rsidRPr="002D753F">
        <w:rPr>
          <w:sz w:val="28"/>
          <w:szCs w:val="28"/>
        </w:rPr>
        <w:t>суточное</w:t>
      </w:r>
      <w:proofErr w:type="gramEnd"/>
      <w:r w:rsidR="00080740" w:rsidRPr="002D753F">
        <w:rPr>
          <w:sz w:val="28"/>
          <w:szCs w:val="28"/>
        </w:rPr>
        <w:t xml:space="preserve"> </w:t>
      </w:r>
      <w:proofErr w:type="spellStart"/>
      <w:r w:rsidR="00080740" w:rsidRPr="002D753F">
        <w:rPr>
          <w:sz w:val="28"/>
          <w:szCs w:val="28"/>
        </w:rPr>
        <w:t>мониторирование</w:t>
      </w:r>
      <w:proofErr w:type="spellEnd"/>
      <w:r w:rsidR="00080740" w:rsidRPr="002D753F">
        <w:rPr>
          <w:sz w:val="28"/>
          <w:szCs w:val="28"/>
        </w:rPr>
        <w:t xml:space="preserve"> АД (аппарат ВР – 3400) и </w:t>
      </w:r>
      <w:proofErr w:type="spellStart"/>
      <w:r w:rsidR="00080740" w:rsidRPr="002D753F">
        <w:rPr>
          <w:sz w:val="28"/>
          <w:szCs w:val="28"/>
        </w:rPr>
        <w:t>эхокардиография</w:t>
      </w:r>
      <w:proofErr w:type="spellEnd"/>
      <w:r w:rsidR="00080740" w:rsidRPr="002D753F">
        <w:rPr>
          <w:sz w:val="28"/>
          <w:szCs w:val="28"/>
        </w:rPr>
        <w:t xml:space="preserve"> (</w:t>
      </w:r>
      <w:proofErr w:type="spellStart"/>
      <w:r w:rsidR="00080740" w:rsidRPr="002D753F">
        <w:rPr>
          <w:sz w:val="28"/>
          <w:szCs w:val="28"/>
          <w:lang w:val="en-US"/>
        </w:rPr>
        <w:t>Sonos</w:t>
      </w:r>
      <w:proofErr w:type="spellEnd"/>
      <w:r w:rsidR="00080740" w:rsidRPr="002D753F">
        <w:rPr>
          <w:sz w:val="28"/>
          <w:szCs w:val="28"/>
        </w:rPr>
        <w:t xml:space="preserve"> </w:t>
      </w:r>
      <w:r w:rsidR="003065AE" w:rsidRPr="002D753F">
        <w:rPr>
          <w:sz w:val="28"/>
          <w:szCs w:val="28"/>
        </w:rPr>
        <w:t xml:space="preserve">2000, </w:t>
      </w:r>
      <w:r w:rsidR="00080740" w:rsidRPr="002D753F">
        <w:rPr>
          <w:sz w:val="28"/>
          <w:szCs w:val="28"/>
          <w:lang w:val="en-US"/>
        </w:rPr>
        <w:t>Hewlett</w:t>
      </w:r>
      <w:r w:rsidR="00F46C74" w:rsidRPr="002D753F">
        <w:rPr>
          <w:sz w:val="28"/>
          <w:szCs w:val="28"/>
        </w:rPr>
        <w:t xml:space="preserve"> </w:t>
      </w:r>
      <w:r w:rsidR="00080740" w:rsidRPr="002D753F">
        <w:rPr>
          <w:sz w:val="28"/>
          <w:szCs w:val="28"/>
          <w:lang w:val="en-US"/>
        </w:rPr>
        <w:t>Packard</w:t>
      </w:r>
      <w:r w:rsidR="00080740" w:rsidRPr="002D753F">
        <w:rPr>
          <w:sz w:val="28"/>
          <w:szCs w:val="28"/>
        </w:rPr>
        <w:t xml:space="preserve">, США). </w:t>
      </w:r>
      <w:proofErr w:type="gramStart"/>
      <w:r w:rsidR="00080740" w:rsidRPr="002D753F">
        <w:rPr>
          <w:sz w:val="28"/>
          <w:szCs w:val="28"/>
        </w:rPr>
        <w:t>По мимо</w:t>
      </w:r>
      <w:proofErr w:type="gramEnd"/>
      <w:r w:rsidR="00080740" w:rsidRPr="002D753F">
        <w:rPr>
          <w:sz w:val="28"/>
          <w:szCs w:val="28"/>
        </w:rPr>
        <w:t xml:space="preserve"> этого у больных детально исследовался психологический статус: методика СМОЛ (230 пациентов), на выявление депрессии (шкала </w:t>
      </w:r>
      <w:proofErr w:type="spellStart"/>
      <w:r w:rsidR="009C5F7C" w:rsidRPr="002D753F">
        <w:rPr>
          <w:sz w:val="28"/>
          <w:szCs w:val="28"/>
        </w:rPr>
        <w:t>Зунга</w:t>
      </w:r>
      <w:proofErr w:type="spellEnd"/>
      <w:r w:rsidR="009C5F7C" w:rsidRPr="002D753F">
        <w:rPr>
          <w:sz w:val="28"/>
          <w:szCs w:val="28"/>
        </w:rPr>
        <w:t>; 190), оценивалось качество жизни (</w:t>
      </w:r>
      <w:r w:rsidR="009C5F7C" w:rsidRPr="002D753F">
        <w:rPr>
          <w:sz w:val="28"/>
          <w:szCs w:val="28"/>
          <w:lang w:val="en-US"/>
        </w:rPr>
        <w:t>SF</w:t>
      </w:r>
      <w:r w:rsidR="009C5F7C" w:rsidRPr="002D753F">
        <w:rPr>
          <w:sz w:val="28"/>
          <w:szCs w:val="28"/>
        </w:rPr>
        <w:t xml:space="preserve"> – 36; 210). Изучение состояния вегетативной регуляции </w:t>
      </w:r>
      <w:proofErr w:type="spellStart"/>
      <w:proofErr w:type="gramStart"/>
      <w:r w:rsidR="009C5F7C" w:rsidRPr="002D753F">
        <w:rPr>
          <w:sz w:val="28"/>
          <w:szCs w:val="28"/>
        </w:rPr>
        <w:t>сердечно-сосудистой</w:t>
      </w:r>
      <w:proofErr w:type="spellEnd"/>
      <w:proofErr w:type="gramEnd"/>
      <w:r w:rsidR="009C5F7C" w:rsidRPr="002D753F">
        <w:rPr>
          <w:sz w:val="28"/>
          <w:szCs w:val="28"/>
        </w:rPr>
        <w:t xml:space="preserve"> системы проводилось с помощью </w:t>
      </w:r>
      <w:proofErr w:type="spellStart"/>
      <w:r w:rsidR="009C5F7C" w:rsidRPr="002D753F">
        <w:rPr>
          <w:sz w:val="28"/>
          <w:szCs w:val="28"/>
        </w:rPr>
        <w:t>кардиоинтервалографии</w:t>
      </w:r>
      <w:proofErr w:type="spellEnd"/>
      <w:r w:rsidR="009C5F7C" w:rsidRPr="002D753F">
        <w:rPr>
          <w:sz w:val="28"/>
          <w:szCs w:val="28"/>
        </w:rPr>
        <w:t xml:space="preserve"> (190).</w:t>
      </w:r>
    </w:p>
    <w:p w:rsidR="00776807" w:rsidRPr="002D753F" w:rsidRDefault="00776807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Контрольную группу составили 350 практически здоровых лиц.</w:t>
      </w:r>
    </w:p>
    <w:p w:rsidR="008F5784" w:rsidRPr="002D753F" w:rsidRDefault="008F5784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Статистическая обработка полученных результатов проведена с помощью критерия </w:t>
      </w:r>
      <w:r w:rsidRPr="002D753F">
        <w:rPr>
          <w:sz w:val="28"/>
          <w:szCs w:val="28"/>
          <w:lang w:val="en-US"/>
        </w:rPr>
        <w:t>t</w:t>
      </w:r>
      <w:r w:rsidRPr="002D753F">
        <w:rPr>
          <w:sz w:val="28"/>
          <w:szCs w:val="28"/>
        </w:rPr>
        <w:t xml:space="preserve"> Стьюдента.</w:t>
      </w:r>
    </w:p>
    <w:p w:rsidR="00F46C74" w:rsidRPr="002D753F" w:rsidRDefault="00F46C74" w:rsidP="002D753F">
      <w:pPr>
        <w:tabs>
          <w:tab w:val="left" w:pos="540"/>
        </w:tabs>
        <w:jc w:val="both"/>
        <w:rPr>
          <w:sz w:val="28"/>
          <w:szCs w:val="28"/>
        </w:rPr>
      </w:pPr>
    </w:p>
    <w:p w:rsidR="00280653" w:rsidRPr="002D753F" w:rsidRDefault="00280653" w:rsidP="002D753F">
      <w:pPr>
        <w:tabs>
          <w:tab w:val="left" w:pos="540"/>
        </w:tabs>
        <w:jc w:val="both"/>
        <w:rPr>
          <w:b/>
          <w:sz w:val="28"/>
          <w:szCs w:val="28"/>
        </w:rPr>
      </w:pPr>
      <w:r w:rsidRPr="002D753F">
        <w:rPr>
          <w:b/>
          <w:sz w:val="28"/>
          <w:szCs w:val="28"/>
        </w:rPr>
        <w:t>Результаты и обсуждение</w:t>
      </w:r>
    </w:p>
    <w:p w:rsidR="009C5F7C" w:rsidRPr="002D753F" w:rsidRDefault="009C5F7C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Оказалось, что в </w:t>
      </w:r>
      <w:proofErr w:type="gramStart"/>
      <w:r w:rsidRPr="002D753F">
        <w:rPr>
          <w:sz w:val="28"/>
          <w:szCs w:val="28"/>
        </w:rPr>
        <w:t>среднем</w:t>
      </w:r>
      <w:proofErr w:type="gramEnd"/>
      <w:r w:rsidRPr="002D753F">
        <w:rPr>
          <w:sz w:val="28"/>
          <w:szCs w:val="28"/>
        </w:rPr>
        <w:t xml:space="preserve"> больные АГ не зависимо от сопутствующей патологии потреб</w:t>
      </w:r>
      <w:r w:rsidR="00C3373C" w:rsidRPr="002D753F">
        <w:rPr>
          <w:sz w:val="28"/>
          <w:szCs w:val="28"/>
        </w:rPr>
        <w:t>ляли в среднем 15</w:t>
      </w:r>
      <w:r w:rsidR="00776807" w:rsidRPr="002D753F">
        <w:rPr>
          <w:sz w:val="28"/>
          <w:szCs w:val="28"/>
        </w:rPr>
        <w:t xml:space="preserve"> </w:t>
      </w:r>
      <w:r w:rsidR="00C3373C" w:rsidRPr="002D753F">
        <w:rPr>
          <w:sz w:val="28"/>
          <w:szCs w:val="28"/>
        </w:rPr>
        <w:t>г ПС в сутки (</w:t>
      </w:r>
      <w:r w:rsidRPr="002D753F">
        <w:rPr>
          <w:sz w:val="28"/>
          <w:szCs w:val="28"/>
        </w:rPr>
        <w:t>по данным экскреции натрия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и пересчета на </w:t>
      </w:r>
      <w:proofErr w:type="spellStart"/>
      <w:r w:rsidRPr="002D753F">
        <w:rPr>
          <w:sz w:val="28"/>
          <w:szCs w:val="28"/>
          <w:lang w:val="en-US"/>
        </w:rPr>
        <w:t>NaCl</w:t>
      </w:r>
      <w:proofErr w:type="spellEnd"/>
      <w:r w:rsidRPr="002D753F">
        <w:rPr>
          <w:sz w:val="28"/>
          <w:szCs w:val="28"/>
        </w:rPr>
        <w:t>), что значительно превышает показатели, получен</w:t>
      </w:r>
      <w:r w:rsidR="00C3373C" w:rsidRPr="002D753F">
        <w:rPr>
          <w:sz w:val="28"/>
          <w:szCs w:val="28"/>
        </w:rPr>
        <w:t>н</w:t>
      </w:r>
      <w:r w:rsidRPr="002D753F">
        <w:rPr>
          <w:sz w:val="28"/>
          <w:szCs w:val="28"/>
        </w:rPr>
        <w:t>ые у здоровых лиц</w:t>
      </w:r>
      <w:r w:rsidR="00F46C74" w:rsidRPr="002D753F">
        <w:rPr>
          <w:sz w:val="28"/>
          <w:szCs w:val="28"/>
        </w:rPr>
        <w:t xml:space="preserve"> (6–</w:t>
      </w:r>
      <w:r w:rsidR="00776807" w:rsidRPr="002D753F">
        <w:rPr>
          <w:sz w:val="28"/>
          <w:szCs w:val="28"/>
        </w:rPr>
        <w:t>8 г)</w:t>
      </w:r>
      <w:r w:rsidRPr="002D753F">
        <w:rPr>
          <w:sz w:val="28"/>
          <w:szCs w:val="28"/>
        </w:rPr>
        <w:t xml:space="preserve">. Встает вопрос, в </w:t>
      </w:r>
      <w:proofErr w:type="gramStart"/>
      <w:r w:rsidRPr="002D753F">
        <w:rPr>
          <w:sz w:val="28"/>
          <w:szCs w:val="28"/>
        </w:rPr>
        <w:t>силу</w:t>
      </w:r>
      <w:proofErr w:type="gramEnd"/>
      <w:r w:rsidRPr="002D753F">
        <w:rPr>
          <w:sz w:val="28"/>
          <w:szCs w:val="28"/>
        </w:rPr>
        <w:t xml:space="preserve"> каких причин больные АГ начинают потреблять больше ПС? На этот принципиальный вопрос нами был получен ответ. Установлено, что ПВЧПС у больных АГ значительно </w:t>
      </w:r>
      <w:proofErr w:type="gramStart"/>
      <w:r w:rsidRPr="002D753F">
        <w:rPr>
          <w:sz w:val="28"/>
          <w:szCs w:val="28"/>
        </w:rPr>
        <w:t>снижен</w:t>
      </w:r>
      <w:proofErr w:type="gramEnd"/>
      <w:r w:rsidRPr="002D753F">
        <w:rPr>
          <w:sz w:val="28"/>
          <w:szCs w:val="28"/>
        </w:rPr>
        <w:t>. Так</w:t>
      </w:r>
      <w:r w:rsidR="00776807" w:rsidRPr="002D753F">
        <w:rPr>
          <w:sz w:val="28"/>
          <w:szCs w:val="28"/>
        </w:rPr>
        <w:t>,</w:t>
      </w:r>
      <w:r w:rsidRPr="002D753F">
        <w:rPr>
          <w:sz w:val="28"/>
          <w:szCs w:val="28"/>
        </w:rPr>
        <w:t xml:space="preserve"> по нашим данным, высокий ПВЧПС встретился у здоровых лиц в 22% случаев</w:t>
      </w:r>
      <w:r w:rsidR="002A5710" w:rsidRPr="002D753F">
        <w:rPr>
          <w:sz w:val="28"/>
          <w:szCs w:val="28"/>
        </w:rPr>
        <w:t>, а у больных АГ в 2 раза чаще – 52% (</w:t>
      </w:r>
      <w:proofErr w:type="spellStart"/>
      <w:proofErr w:type="gramStart"/>
      <w:r w:rsidR="002A5710" w:rsidRPr="002D753F">
        <w:rPr>
          <w:sz w:val="28"/>
          <w:szCs w:val="28"/>
        </w:rPr>
        <w:t>р</w:t>
      </w:r>
      <w:proofErr w:type="spellEnd"/>
      <w:proofErr w:type="gramEnd"/>
      <w:r w:rsidR="00F46C74" w:rsidRPr="002D753F">
        <w:rPr>
          <w:sz w:val="28"/>
          <w:szCs w:val="28"/>
        </w:rPr>
        <w:t xml:space="preserve"> </w:t>
      </w:r>
      <w:r w:rsidR="002A5710"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="002A5710" w:rsidRPr="002D753F">
        <w:rPr>
          <w:sz w:val="28"/>
          <w:szCs w:val="28"/>
        </w:rPr>
        <w:t xml:space="preserve">0,01). Лицам с высоким ПВЧПС обычная пища кажется </w:t>
      </w:r>
      <w:proofErr w:type="gramStart"/>
      <w:r w:rsidR="002A5710" w:rsidRPr="002D753F">
        <w:rPr>
          <w:sz w:val="28"/>
          <w:szCs w:val="28"/>
        </w:rPr>
        <w:t>пресной</w:t>
      </w:r>
      <w:proofErr w:type="gramEnd"/>
      <w:r w:rsidR="002A5710" w:rsidRPr="002D753F">
        <w:rPr>
          <w:sz w:val="28"/>
          <w:szCs w:val="28"/>
        </w:rPr>
        <w:t xml:space="preserve">, что ведет к ее непроизвольному </w:t>
      </w:r>
      <w:proofErr w:type="spellStart"/>
      <w:r w:rsidR="002A5710" w:rsidRPr="002D753F">
        <w:rPr>
          <w:sz w:val="28"/>
          <w:szCs w:val="28"/>
        </w:rPr>
        <w:t>досаливанию</w:t>
      </w:r>
      <w:proofErr w:type="spellEnd"/>
      <w:r w:rsidR="002A5710" w:rsidRPr="002D753F">
        <w:rPr>
          <w:sz w:val="28"/>
          <w:szCs w:val="28"/>
        </w:rPr>
        <w:t>.</w:t>
      </w:r>
    </w:p>
    <w:p w:rsidR="002A5710" w:rsidRPr="002D753F" w:rsidRDefault="002A5710" w:rsidP="002D753F">
      <w:pPr>
        <w:tabs>
          <w:tab w:val="left" w:pos="540"/>
        </w:tabs>
        <w:jc w:val="both"/>
        <w:rPr>
          <w:sz w:val="28"/>
          <w:szCs w:val="28"/>
        </w:rPr>
      </w:pPr>
      <w:proofErr w:type="gramStart"/>
      <w:r w:rsidRPr="002D753F">
        <w:rPr>
          <w:sz w:val="28"/>
          <w:szCs w:val="28"/>
        </w:rPr>
        <w:t xml:space="preserve">Так, в частности, среди больных АГ с высоким ПВЧПС досаливали пищу </w:t>
      </w:r>
      <w:proofErr w:type="spellStart"/>
      <w:r w:rsidRPr="002D753F">
        <w:rPr>
          <w:sz w:val="28"/>
          <w:szCs w:val="28"/>
        </w:rPr>
        <w:t>всегда15%</w:t>
      </w:r>
      <w:proofErr w:type="spellEnd"/>
      <w:r w:rsidRPr="002D753F">
        <w:rPr>
          <w:sz w:val="28"/>
          <w:szCs w:val="28"/>
        </w:rPr>
        <w:t>, тогда как среди здоровых лиц с низким порогом таковых не встретилось.</w:t>
      </w:r>
      <w:proofErr w:type="gramEnd"/>
      <w:r w:rsidRPr="002D753F">
        <w:rPr>
          <w:sz w:val="28"/>
          <w:szCs w:val="28"/>
        </w:rPr>
        <w:t xml:space="preserve"> Между ПВЧПС и суточной экскрецией натрия с мочой</w:t>
      </w:r>
      <w:r w:rsidR="00EC6BDE" w:rsidRPr="002D753F">
        <w:rPr>
          <w:sz w:val="28"/>
          <w:szCs w:val="28"/>
        </w:rPr>
        <w:t xml:space="preserve"> имеется положительная корреляционная связь (</w:t>
      </w:r>
      <w:r w:rsidR="00EC6BDE" w:rsidRPr="002D753F">
        <w:rPr>
          <w:sz w:val="28"/>
          <w:szCs w:val="28"/>
          <w:lang w:val="en-US"/>
        </w:rPr>
        <w:t>r</w:t>
      </w:r>
      <w:r w:rsidR="00F46C74" w:rsidRPr="002D753F">
        <w:rPr>
          <w:sz w:val="28"/>
          <w:szCs w:val="28"/>
        </w:rPr>
        <w:t xml:space="preserve"> </w:t>
      </w:r>
      <w:r w:rsidR="00EC6BDE" w:rsidRPr="002D753F">
        <w:rPr>
          <w:sz w:val="28"/>
          <w:szCs w:val="28"/>
        </w:rPr>
        <w:t>=</w:t>
      </w:r>
      <w:r w:rsidR="00F46C74" w:rsidRPr="002D753F">
        <w:rPr>
          <w:sz w:val="28"/>
          <w:szCs w:val="28"/>
        </w:rPr>
        <w:t xml:space="preserve"> </w:t>
      </w:r>
      <w:r w:rsidR="00EC6BDE" w:rsidRPr="002D753F">
        <w:rPr>
          <w:sz w:val="28"/>
          <w:szCs w:val="28"/>
        </w:rPr>
        <w:t>0,4</w:t>
      </w:r>
      <w:r w:rsidR="00F46C74" w:rsidRPr="002D753F">
        <w:rPr>
          <w:sz w:val="28"/>
          <w:szCs w:val="28"/>
        </w:rPr>
        <w:t>–</w:t>
      </w:r>
      <w:r w:rsidR="00EC6BDE" w:rsidRPr="002D753F">
        <w:rPr>
          <w:sz w:val="28"/>
          <w:szCs w:val="28"/>
        </w:rPr>
        <w:t xml:space="preserve">0,79; </w:t>
      </w:r>
      <w:r w:rsidR="00EC6BDE" w:rsidRPr="002D753F">
        <w:rPr>
          <w:sz w:val="28"/>
          <w:szCs w:val="28"/>
          <w:lang w:val="en-US"/>
        </w:rPr>
        <w:t>p</w:t>
      </w:r>
      <w:r w:rsidR="00F46C74" w:rsidRPr="002D753F">
        <w:rPr>
          <w:sz w:val="28"/>
          <w:szCs w:val="28"/>
        </w:rPr>
        <w:t xml:space="preserve"> </w:t>
      </w:r>
      <w:r w:rsidR="00EC6BDE"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="00EC6BDE" w:rsidRPr="002D753F">
        <w:rPr>
          <w:sz w:val="28"/>
          <w:szCs w:val="28"/>
        </w:rPr>
        <w:t>0,01). Иными словами, чем выше ПВЧПС, тем больше человек потребляет ПС, а лица со сниженным порогом представляют</w:t>
      </w:r>
      <w:r w:rsidR="00776807" w:rsidRPr="002D753F">
        <w:rPr>
          <w:sz w:val="28"/>
          <w:szCs w:val="28"/>
        </w:rPr>
        <w:t>, по-видимому,</w:t>
      </w:r>
      <w:r w:rsidR="009D01DE" w:rsidRPr="002D753F">
        <w:rPr>
          <w:sz w:val="28"/>
          <w:szCs w:val="28"/>
        </w:rPr>
        <w:t xml:space="preserve"> по существу</w:t>
      </w:r>
      <w:r w:rsidR="00EE4D03" w:rsidRPr="002D753F">
        <w:rPr>
          <w:sz w:val="28"/>
          <w:szCs w:val="28"/>
        </w:rPr>
        <w:t xml:space="preserve"> </w:t>
      </w:r>
      <w:r w:rsidR="00EC6BDE" w:rsidRPr="002D753F">
        <w:rPr>
          <w:sz w:val="28"/>
          <w:szCs w:val="28"/>
        </w:rPr>
        <w:t>группу риска развития АГ</w:t>
      </w:r>
      <w:r w:rsidR="00776807" w:rsidRPr="002D753F">
        <w:rPr>
          <w:sz w:val="28"/>
          <w:szCs w:val="28"/>
        </w:rPr>
        <w:t xml:space="preserve"> в будущем</w:t>
      </w:r>
      <w:r w:rsidR="00EC6BDE" w:rsidRPr="002D753F">
        <w:rPr>
          <w:sz w:val="28"/>
          <w:szCs w:val="28"/>
        </w:rPr>
        <w:t>.</w:t>
      </w:r>
    </w:p>
    <w:p w:rsidR="00776807" w:rsidRPr="002D753F" w:rsidRDefault="000A1D96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Важно отметить, что у больных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АГ с увеличением возраста наблюдается значительное снижение вкусовой чувствительности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к ПС. Так, если у молодых больных АГ (возраст 20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29 лет) средний порог составил 0,15% раствора </w:t>
      </w:r>
      <w:proofErr w:type="spellStart"/>
      <w:r w:rsidRPr="002D753F">
        <w:rPr>
          <w:sz w:val="28"/>
          <w:szCs w:val="28"/>
          <w:lang w:val="en-US"/>
        </w:rPr>
        <w:t>NaCl</w:t>
      </w:r>
      <w:proofErr w:type="spellEnd"/>
      <w:r w:rsidRPr="002D753F">
        <w:rPr>
          <w:sz w:val="28"/>
          <w:szCs w:val="28"/>
        </w:rPr>
        <w:t>, то в возрастной группе 60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69 лет он был в 4 раза выше – 0,63% (</w:t>
      </w:r>
      <w:proofErr w:type="spellStart"/>
      <w:proofErr w:type="gramStart"/>
      <w:r w:rsidRPr="002D753F">
        <w:rPr>
          <w:sz w:val="28"/>
          <w:szCs w:val="28"/>
        </w:rPr>
        <w:t>р</w:t>
      </w:r>
      <w:proofErr w:type="spellEnd"/>
      <w:proofErr w:type="gramEnd"/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0</w:t>
      </w:r>
      <w:r w:rsidR="00776807" w:rsidRPr="002D753F">
        <w:rPr>
          <w:sz w:val="28"/>
          <w:szCs w:val="28"/>
        </w:rPr>
        <w:t>,01). Естественно встает вопрос.</w:t>
      </w:r>
      <w:r w:rsidRPr="002D753F">
        <w:rPr>
          <w:sz w:val="28"/>
          <w:szCs w:val="28"/>
        </w:rPr>
        <w:t xml:space="preserve"> </w:t>
      </w:r>
      <w:r w:rsidR="00776807" w:rsidRPr="002D753F">
        <w:rPr>
          <w:sz w:val="28"/>
          <w:szCs w:val="28"/>
        </w:rPr>
        <w:t>Н</w:t>
      </w:r>
      <w:r w:rsidRPr="002D753F">
        <w:rPr>
          <w:sz w:val="28"/>
          <w:szCs w:val="28"/>
        </w:rPr>
        <w:t xml:space="preserve">е в </w:t>
      </w:r>
      <w:proofErr w:type="gramStart"/>
      <w:r w:rsidRPr="002D753F">
        <w:rPr>
          <w:sz w:val="28"/>
          <w:szCs w:val="28"/>
        </w:rPr>
        <w:t>увеличении</w:t>
      </w:r>
      <w:proofErr w:type="gramEnd"/>
      <w:r w:rsidRPr="002D753F">
        <w:rPr>
          <w:sz w:val="28"/>
          <w:szCs w:val="28"/>
        </w:rPr>
        <w:t xml:space="preserve"> ли потребления ПС кроется основная причина</w:t>
      </w:r>
      <w:r w:rsidR="009D01DE" w:rsidRPr="002D753F">
        <w:rPr>
          <w:sz w:val="28"/>
          <w:szCs w:val="28"/>
        </w:rPr>
        <w:t xml:space="preserve"> учащения </w:t>
      </w:r>
      <w:r w:rsidRPr="002D753F">
        <w:rPr>
          <w:sz w:val="28"/>
          <w:szCs w:val="28"/>
        </w:rPr>
        <w:t>АГ в пожилом и старческом возрасте?</w:t>
      </w:r>
      <w:r w:rsidR="00503A7E" w:rsidRPr="002D753F">
        <w:rPr>
          <w:sz w:val="28"/>
          <w:szCs w:val="28"/>
        </w:rPr>
        <w:t xml:space="preserve"> В</w:t>
      </w:r>
      <w:r w:rsidRPr="002D753F">
        <w:rPr>
          <w:sz w:val="28"/>
          <w:szCs w:val="28"/>
        </w:rPr>
        <w:t xml:space="preserve">едь они часто жалуются на </w:t>
      </w:r>
      <w:r w:rsidR="00503A7E" w:rsidRPr="002D753F">
        <w:rPr>
          <w:sz w:val="28"/>
          <w:szCs w:val="28"/>
        </w:rPr>
        <w:t>«</w:t>
      </w:r>
      <w:r w:rsidRPr="002D753F">
        <w:rPr>
          <w:sz w:val="28"/>
          <w:szCs w:val="28"/>
        </w:rPr>
        <w:t>потерю вкуса</w:t>
      </w:r>
      <w:r w:rsidR="00503A7E" w:rsidRPr="002D753F">
        <w:rPr>
          <w:sz w:val="28"/>
          <w:szCs w:val="28"/>
        </w:rPr>
        <w:t xml:space="preserve">» и с удовольствием потребляют что-нибудь «остренькое», то </w:t>
      </w:r>
      <w:proofErr w:type="gramStart"/>
      <w:r w:rsidR="00503A7E" w:rsidRPr="002D753F">
        <w:rPr>
          <w:sz w:val="28"/>
          <w:szCs w:val="28"/>
        </w:rPr>
        <w:t>бишь</w:t>
      </w:r>
      <w:proofErr w:type="gramEnd"/>
      <w:r w:rsidR="00503A7E" w:rsidRPr="002D753F">
        <w:rPr>
          <w:sz w:val="28"/>
          <w:szCs w:val="28"/>
        </w:rPr>
        <w:t xml:space="preserve"> – соленое.</w:t>
      </w:r>
    </w:p>
    <w:p w:rsidR="00503A7E" w:rsidRPr="002D753F" w:rsidRDefault="00DF25D8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Однако дело не только в </w:t>
      </w:r>
      <w:proofErr w:type="gramStart"/>
      <w:r w:rsidRPr="002D753F">
        <w:rPr>
          <w:sz w:val="28"/>
          <w:szCs w:val="28"/>
        </w:rPr>
        <w:t>этом</w:t>
      </w:r>
      <w:proofErr w:type="gramEnd"/>
      <w:r w:rsidRPr="002D753F">
        <w:rPr>
          <w:sz w:val="28"/>
          <w:szCs w:val="28"/>
        </w:rPr>
        <w:t>. Как оказал</w:t>
      </w:r>
      <w:r w:rsidR="009D01DE" w:rsidRPr="002D753F">
        <w:rPr>
          <w:sz w:val="28"/>
          <w:szCs w:val="28"/>
        </w:rPr>
        <w:t xml:space="preserve">ось потребление соленой пищи (как </w:t>
      </w:r>
      <w:r w:rsidRPr="002D753F">
        <w:rPr>
          <w:sz w:val="28"/>
          <w:szCs w:val="28"/>
        </w:rPr>
        <w:t>правило</w:t>
      </w:r>
      <w:r w:rsidR="009D01DE" w:rsidRPr="002D753F">
        <w:rPr>
          <w:sz w:val="28"/>
          <w:szCs w:val="28"/>
        </w:rPr>
        <w:t>,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высококалорийной) вед</w:t>
      </w:r>
      <w:r w:rsidR="009D01DE" w:rsidRPr="002D753F">
        <w:rPr>
          <w:sz w:val="28"/>
          <w:szCs w:val="28"/>
        </w:rPr>
        <w:t xml:space="preserve">ет к уменьшению в </w:t>
      </w:r>
      <w:proofErr w:type="gramStart"/>
      <w:r w:rsidR="009D01DE" w:rsidRPr="002D753F">
        <w:rPr>
          <w:sz w:val="28"/>
          <w:szCs w:val="28"/>
        </w:rPr>
        <w:t>рационе</w:t>
      </w:r>
      <w:proofErr w:type="gramEnd"/>
      <w:r w:rsidR="009D01DE" w:rsidRPr="002D753F">
        <w:rPr>
          <w:sz w:val="28"/>
          <w:szCs w:val="28"/>
        </w:rPr>
        <w:t xml:space="preserve"> пит</w:t>
      </w:r>
      <w:r w:rsidRPr="002D753F">
        <w:rPr>
          <w:sz w:val="28"/>
          <w:szCs w:val="28"/>
        </w:rPr>
        <w:t xml:space="preserve">ания больных АГ доли овощей и фруктов, богатых калием. </w:t>
      </w:r>
      <w:proofErr w:type="gramStart"/>
      <w:r w:rsidRPr="002D753F">
        <w:rPr>
          <w:sz w:val="28"/>
          <w:szCs w:val="28"/>
        </w:rPr>
        <w:t>Последний</w:t>
      </w:r>
      <w:proofErr w:type="gramEnd"/>
      <w:r w:rsidRPr="002D753F">
        <w:rPr>
          <w:sz w:val="28"/>
          <w:szCs w:val="28"/>
        </w:rPr>
        <w:t xml:space="preserve"> обладает определенным </w:t>
      </w:r>
      <w:proofErr w:type="spellStart"/>
      <w:r w:rsidRPr="002D753F">
        <w:rPr>
          <w:sz w:val="28"/>
          <w:szCs w:val="28"/>
        </w:rPr>
        <w:t>антигипертензивн</w:t>
      </w:r>
      <w:r w:rsidR="006C5564">
        <w:rPr>
          <w:sz w:val="28"/>
          <w:szCs w:val="28"/>
        </w:rPr>
        <w:t>ым</w:t>
      </w:r>
      <w:proofErr w:type="spellEnd"/>
      <w:r w:rsidR="006C5564">
        <w:rPr>
          <w:sz w:val="28"/>
          <w:szCs w:val="28"/>
        </w:rPr>
        <w:t xml:space="preserve"> потенциалом. По нашим данным</w:t>
      </w:r>
      <w:r w:rsidR="00E32EF9" w:rsidRPr="002D753F">
        <w:rPr>
          <w:sz w:val="28"/>
          <w:szCs w:val="28"/>
        </w:rPr>
        <w:t xml:space="preserve">, </w:t>
      </w:r>
      <w:r w:rsidRPr="002D753F">
        <w:rPr>
          <w:sz w:val="28"/>
          <w:szCs w:val="28"/>
        </w:rPr>
        <w:t xml:space="preserve">соотношение </w:t>
      </w:r>
      <w:r w:rsidRPr="002D753F">
        <w:rPr>
          <w:sz w:val="28"/>
          <w:szCs w:val="28"/>
          <w:lang w:val="en-US"/>
        </w:rPr>
        <w:t>Na</w:t>
      </w:r>
      <w:r w:rsidRPr="002D753F">
        <w:rPr>
          <w:sz w:val="28"/>
          <w:szCs w:val="28"/>
        </w:rPr>
        <w:t>/</w:t>
      </w:r>
      <w:r w:rsidRPr="002D753F">
        <w:rPr>
          <w:sz w:val="28"/>
          <w:szCs w:val="28"/>
          <w:lang w:val="en-US"/>
        </w:rPr>
        <w:t>K</w:t>
      </w:r>
      <w:r w:rsidRPr="002D753F">
        <w:rPr>
          <w:sz w:val="28"/>
          <w:szCs w:val="28"/>
        </w:rPr>
        <w:t xml:space="preserve"> в моче больных АГ потребляющих в среднем 15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г ПС в сутки составило 5,7, а 17,5</w:t>
      </w:r>
      <w:r w:rsidR="00776807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г и более – 7,7. При этом нарастание указанного соотношения произошло не только за счет увеличения доли натрия, но истинного уменьшения доли калия.</w:t>
      </w:r>
    </w:p>
    <w:p w:rsidR="005B038A" w:rsidRPr="002D753F" w:rsidRDefault="005B038A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Для изучения влияния повышенного потребления ПС на клинические проявления АГ было проведено сравнение 2 групп больных: 1-я потреблял</w:t>
      </w:r>
      <w:r w:rsidR="00776807" w:rsidRPr="002D753F">
        <w:rPr>
          <w:sz w:val="28"/>
          <w:szCs w:val="28"/>
        </w:rPr>
        <w:t>а</w:t>
      </w:r>
      <w:r w:rsidRPr="002D753F">
        <w:rPr>
          <w:sz w:val="28"/>
          <w:szCs w:val="28"/>
        </w:rPr>
        <w:t xml:space="preserve"> в течение суток 9</w:t>
      </w:r>
      <w:r w:rsidR="00776807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г и менее ПС (по данным экскреции натрия с мочой) – </w:t>
      </w:r>
      <w:r w:rsidR="00280653" w:rsidRPr="002D753F">
        <w:rPr>
          <w:sz w:val="28"/>
          <w:szCs w:val="28"/>
        </w:rPr>
        <w:t>204</w:t>
      </w:r>
      <w:r w:rsidRPr="002D753F">
        <w:rPr>
          <w:sz w:val="28"/>
          <w:szCs w:val="28"/>
        </w:rPr>
        <w:t xml:space="preserve"> пациентов и 2-я – потреблял</w:t>
      </w:r>
      <w:r w:rsidR="00776807" w:rsidRPr="002D753F">
        <w:rPr>
          <w:sz w:val="28"/>
          <w:szCs w:val="28"/>
        </w:rPr>
        <w:t>а</w:t>
      </w:r>
      <w:r w:rsidRPr="002D753F">
        <w:rPr>
          <w:sz w:val="28"/>
          <w:szCs w:val="28"/>
        </w:rPr>
        <w:t xml:space="preserve"> в сутки 16</w:t>
      </w:r>
      <w:r w:rsidR="00776807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г и более (</w:t>
      </w:r>
      <w:r w:rsidR="00280653" w:rsidRPr="002D753F">
        <w:rPr>
          <w:sz w:val="28"/>
          <w:szCs w:val="28"/>
        </w:rPr>
        <w:t>4</w:t>
      </w:r>
      <w:r w:rsidRPr="002D753F">
        <w:rPr>
          <w:sz w:val="28"/>
          <w:szCs w:val="28"/>
        </w:rPr>
        <w:t>26).</w:t>
      </w:r>
    </w:p>
    <w:p w:rsidR="00E518FD" w:rsidRPr="002D753F" w:rsidRDefault="005B038A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Оказалось, что клиническая картина АГ в выделенных </w:t>
      </w:r>
      <w:proofErr w:type="gramStart"/>
      <w:r w:rsidRPr="002D753F">
        <w:rPr>
          <w:sz w:val="28"/>
          <w:szCs w:val="28"/>
        </w:rPr>
        <w:t>группах</w:t>
      </w:r>
      <w:proofErr w:type="gramEnd"/>
      <w:r w:rsidRPr="002D753F">
        <w:rPr>
          <w:sz w:val="28"/>
          <w:szCs w:val="28"/>
        </w:rPr>
        <w:t xml:space="preserve"> существенно различалась. Так, </w:t>
      </w:r>
      <w:r w:rsidR="00E518FD" w:rsidRPr="002D753F">
        <w:rPr>
          <w:sz w:val="28"/>
          <w:szCs w:val="28"/>
        </w:rPr>
        <w:t xml:space="preserve">во 2-й группе по сравнению с 1-й в 4 раза чаще встретились жалобы </w:t>
      </w:r>
      <w:proofErr w:type="spellStart"/>
      <w:proofErr w:type="gramStart"/>
      <w:r w:rsidR="00E518FD" w:rsidRPr="002D753F">
        <w:rPr>
          <w:sz w:val="28"/>
          <w:szCs w:val="28"/>
        </w:rPr>
        <w:t>сердечно-сосудистого</w:t>
      </w:r>
      <w:proofErr w:type="spellEnd"/>
      <w:proofErr w:type="gramEnd"/>
      <w:r w:rsidR="00E518FD" w:rsidRPr="002D753F">
        <w:rPr>
          <w:sz w:val="28"/>
          <w:szCs w:val="28"/>
        </w:rPr>
        <w:t xml:space="preserve"> и невротического характера, в 3,5 раза чаще регистрировались гипертонические кризы, АГ развивалась на 7 лет раньше, а у больных ИБС инфаркт миокарда возникал на 6 лет раньше и значительно чаще регистрировалась стенокардия. К этому следует добавить, АГ у больных, потребляющих большое количество ПС, отмечалась </w:t>
      </w:r>
      <w:proofErr w:type="spellStart"/>
      <w:r w:rsidR="00E518FD" w:rsidRPr="002D753F">
        <w:rPr>
          <w:sz w:val="28"/>
          <w:szCs w:val="28"/>
        </w:rPr>
        <w:t>резистентность</w:t>
      </w:r>
      <w:proofErr w:type="spellEnd"/>
      <w:r w:rsidR="00E518FD" w:rsidRPr="002D753F">
        <w:rPr>
          <w:sz w:val="28"/>
          <w:szCs w:val="28"/>
        </w:rPr>
        <w:t xml:space="preserve"> к проводимой терапии и</w:t>
      </w:r>
      <w:r w:rsidR="00776807" w:rsidRPr="002D753F">
        <w:rPr>
          <w:sz w:val="28"/>
          <w:szCs w:val="28"/>
        </w:rPr>
        <w:t xml:space="preserve"> она</w:t>
      </w:r>
      <w:r w:rsidR="00E518FD" w:rsidRPr="002D753F">
        <w:rPr>
          <w:sz w:val="28"/>
          <w:szCs w:val="28"/>
        </w:rPr>
        <w:t xml:space="preserve"> требовала большего количества гипотензивных средств.</w:t>
      </w:r>
    </w:p>
    <w:p w:rsidR="00855D39" w:rsidRPr="002D753F" w:rsidRDefault="00E518FD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Из объективных данных обращало на себя внимание более частое развитие во 2-й группе у женщин абдоминального ожирения, а при суточном </w:t>
      </w:r>
      <w:proofErr w:type="spellStart"/>
      <w:r w:rsidRPr="002D753F">
        <w:rPr>
          <w:sz w:val="28"/>
          <w:szCs w:val="28"/>
        </w:rPr>
        <w:t>мониторировании</w:t>
      </w:r>
      <w:proofErr w:type="spellEnd"/>
      <w:r w:rsidRPr="002D753F">
        <w:rPr>
          <w:sz w:val="28"/>
          <w:szCs w:val="28"/>
        </w:rPr>
        <w:t xml:space="preserve"> АД, </w:t>
      </w:r>
      <w:r w:rsidR="00336DDD" w:rsidRPr="002D753F">
        <w:rPr>
          <w:sz w:val="28"/>
          <w:szCs w:val="28"/>
        </w:rPr>
        <w:t xml:space="preserve">во 2-й группе по сравнению с 1-й </w:t>
      </w:r>
      <w:r w:rsidRPr="002D753F">
        <w:rPr>
          <w:sz w:val="28"/>
          <w:szCs w:val="28"/>
        </w:rPr>
        <w:t>помимо более высоких величин АГ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было выявлено более частое нарушение суточного ритма АД (</w:t>
      </w:r>
      <w:proofErr w:type="spellStart"/>
      <w:r w:rsidRPr="002D753F">
        <w:rPr>
          <w:sz w:val="28"/>
          <w:szCs w:val="28"/>
        </w:rPr>
        <w:t>недиперы</w:t>
      </w:r>
      <w:proofErr w:type="spellEnd"/>
      <w:r w:rsidRPr="002D753F">
        <w:rPr>
          <w:sz w:val="28"/>
          <w:szCs w:val="28"/>
        </w:rPr>
        <w:t xml:space="preserve"> соответственно в 30 и 17%; </w:t>
      </w:r>
      <w:proofErr w:type="spellStart"/>
      <w:proofErr w:type="gramStart"/>
      <w:r w:rsidRPr="002D753F">
        <w:rPr>
          <w:sz w:val="28"/>
          <w:szCs w:val="28"/>
        </w:rPr>
        <w:t>р</w:t>
      </w:r>
      <w:proofErr w:type="spellEnd"/>
      <w:proofErr w:type="gramEnd"/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0,01). При </w:t>
      </w:r>
      <w:proofErr w:type="spellStart"/>
      <w:r w:rsidR="00855D39" w:rsidRPr="002D753F">
        <w:rPr>
          <w:sz w:val="28"/>
          <w:szCs w:val="28"/>
        </w:rPr>
        <w:t>эхокардиографическом</w:t>
      </w:r>
      <w:proofErr w:type="spellEnd"/>
      <w:r w:rsidR="00855D39" w:rsidRPr="002D753F">
        <w:rPr>
          <w:sz w:val="28"/>
          <w:szCs w:val="28"/>
        </w:rPr>
        <w:t xml:space="preserve"> исследовании во 2-й группе по сравнению с 1-й было зарегистрировано увеличение </w:t>
      </w:r>
      <w:proofErr w:type="spellStart"/>
      <w:r w:rsidR="00855D39" w:rsidRPr="002D753F">
        <w:rPr>
          <w:sz w:val="28"/>
          <w:szCs w:val="28"/>
        </w:rPr>
        <w:t>конечно-диастолического</w:t>
      </w:r>
      <w:proofErr w:type="spellEnd"/>
      <w:r w:rsidR="00855D39" w:rsidRPr="002D753F">
        <w:rPr>
          <w:sz w:val="28"/>
          <w:szCs w:val="28"/>
        </w:rPr>
        <w:t xml:space="preserve"> объема, массы миокарда</w:t>
      </w:r>
      <w:r w:rsidR="00F46C74" w:rsidRPr="002D753F">
        <w:rPr>
          <w:sz w:val="28"/>
          <w:szCs w:val="28"/>
        </w:rPr>
        <w:t xml:space="preserve"> </w:t>
      </w:r>
      <w:r w:rsidR="00855D39" w:rsidRPr="002D753F">
        <w:rPr>
          <w:sz w:val="28"/>
          <w:szCs w:val="28"/>
        </w:rPr>
        <w:t xml:space="preserve">левого желудочка и более частое развитие </w:t>
      </w:r>
      <w:proofErr w:type="spellStart"/>
      <w:r w:rsidR="00855D39" w:rsidRPr="002D753F">
        <w:rPr>
          <w:sz w:val="28"/>
          <w:szCs w:val="28"/>
        </w:rPr>
        <w:t>диастолической</w:t>
      </w:r>
      <w:proofErr w:type="spellEnd"/>
      <w:r w:rsidR="00855D39" w:rsidRPr="002D753F">
        <w:rPr>
          <w:sz w:val="28"/>
          <w:szCs w:val="28"/>
        </w:rPr>
        <w:t xml:space="preserve"> дисфункции (все </w:t>
      </w:r>
      <w:proofErr w:type="spellStart"/>
      <w:proofErr w:type="gramStart"/>
      <w:r w:rsidR="00855D39" w:rsidRPr="002D753F">
        <w:rPr>
          <w:sz w:val="28"/>
          <w:szCs w:val="28"/>
        </w:rPr>
        <w:t>р</w:t>
      </w:r>
      <w:proofErr w:type="spellEnd"/>
      <w:proofErr w:type="gramEnd"/>
      <w:r w:rsidR="00F46C74" w:rsidRPr="002D753F">
        <w:rPr>
          <w:sz w:val="28"/>
          <w:szCs w:val="28"/>
        </w:rPr>
        <w:t xml:space="preserve"> </w:t>
      </w:r>
      <w:r w:rsidR="00855D39"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="00855D39" w:rsidRPr="002D753F">
        <w:rPr>
          <w:sz w:val="28"/>
          <w:szCs w:val="28"/>
        </w:rPr>
        <w:t>0,05</w:t>
      </w:r>
      <w:r w:rsidR="00F46C74" w:rsidRPr="002D753F">
        <w:rPr>
          <w:sz w:val="28"/>
          <w:szCs w:val="28"/>
        </w:rPr>
        <w:t>–</w:t>
      </w:r>
      <w:r w:rsidR="00855D39" w:rsidRPr="002D753F">
        <w:rPr>
          <w:sz w:val="28"/>
          <w:szCs w:val="28"/>
        </w:rPr>
        <w:t>0,01).</w:t>
      </w:r>
    </w:p>
    <w:p w:rsidR="00855D39" w:rsidRPr="002D753F" w:rsidRDefault="00855D39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Таким образом, у больных</w:t>
      </w:r>
      <w:r w:rsidR="00D12043" w:rsidRPr="002D753F">
        <w:rPr>
          <w:sz w:val="28"/>
          <w:szCs w:val="28"/>
        </w:rPr>
        <w:t xml:space="preserve"> АГ,</w:t>
      </w:r>
      <w:r w:rsidR="00F46C74" w:rsidRPr="002D753F">
        <w:rPr>
          <w:sz w:val="28"/>
          <w:szCs w:val="28"/>
        </w:rPr>
        <w:t xml:space="preserve"> </w:t>
      </w:r>
      <w:r w:rsidR="00D12043" w:rsidRPr="002D753F">
        <w:rPr>
          <w:sz w:val="28"/>
          <w:szCs w:val="28"/>
        </w:rPr>
        <w:t xml:space="preserve">потребляющих чрезмерное количество ПС выявлено более тяжелое течение заболевания, </w:t>
      </w:r>
      <w:proofErr w:type="gramStart"/>
      <w:r w:rsidR="00D12043" w:rsidRPr="002D753F">
        <w:rPr>
          <w:sz w:val="28"/>
          <w:szCs w:val="28"/>
        </w:rPr>
        <w:t>обусловленное</w:t>
      </w:r>
      <w:proofErr w:type="gramEnd"/>
      <w:r w:rsidR="00D12043" w:rsidRPr="002D753F">
        <w:rPr>
          <w:sz w:val="28"/>
          <w:szCs w:val="28"/>
        </w:rPr>
        <w:t xml:space="preserve"> скорее всего </w:t>
      </w:r>
      <w:proofErr w:type="spellStart"/>
      <w:r w:rsidR="00D12043" w:rsidRPr="002D753F">
        <w:rPr>
          <w:sz w:val="28"/>
          <w:szCs w:val="28"/>
        </w:rPr>
        <w:t>гиперволемией</w:t>
      </w:r>
      <w:proofErr w:type="spellEnd"/>
      <w:r w:rsidR="00D12043" w:rsidRPr="002D753F">
        <w:rPr>
          <w:sz w:val="28"/>
          <w:szCs w:val="28"/>
        </w:rPr>
        <w:t>.</w:t>
      </w:r>
    </w:p>
    <w:p w:rsidR="00160B6D" w:rsidRPr="002D753F" w:rsidRDefault="00D12043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Однако наиболее впечатляющие результаты были получены при изучении </w:t>
      </w:r>
      <w:proofErr w:type="spellStart"/>
      <w:r w:rsidRPr="002D753F">
        <w:rPr>
          <w:sz w:val="28"/>
          <w:szCs w:val="28"/>
        </w:rPr>
        <w:t>психовегетативного</w:t>
      </w:r>
      <w:proofErr w:type="spellEnd"/>
      <w:r w:rsidRPr="002D753F">
        <w:rPr>
          <w:sz w:val="28"/>
          <w:szCs w:val="28"/>
        </w:rPr>
        <w:t xml:space="preserve"> статуса</w:t>
      </w:r>
      <w:r w:rsidR="00E32EF9" w:rsidRPr="002D753F">
        <w:rPr>
          <w:sz w:val="28"/>
          <w:szCs w:val="28"/>
        </w:rPr>
        <w:t xml:space="preserve"> больных</w:t>
      </w:r>
      <w:r w:rsidRPr="002D753F">
        <w:rPr>
          <w:sz w:val="28"/>
          <w:szCs w:val="28"/>
        </w:rPr>
        <w:t xml:space="preserve">. Оказалось, что для больных 2-й группы по сравнению с 1-й были характерны тревога, напряженность, активное стремление найти помощь у врача, </w:t>
      </w:r>
      <w:r w:rsidR="00E32EF9" w:rsidRPr="002D753F">
        <w:rPr>
          <w:sz w:val="28"/>
          <w:szCs w:val="28"/>
        </w:rPr>
        <w:t xml:space="preserve">умеренная и выраженная </w:t>
      </w:r>
      <w:r w:rsidRPr="002D753F">
        <w:rPr>
          <w:sz w:val="28"/>
          <w:szCs w:val="28"/>
        </w:rPr>
        <w:t>депрессия была зарегистрирована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соответственно</w:t>
      </w:r>
      <w:r w:rsidR="00E32EF9" w:rsidRPr="002D753F">
        <w:rPr>
          <w:sz w:val="28"/>
          <w:szCs w:val="28"/>
        </w:rPr>
        <w:t xml:space="preserve"> в 68 и 15% </w:t>
      </w:r>
      <w:r w:rsidRPr="002D753F">
        <w:rPr>
          <w:sz w:val="28"/>
          <w:szCs w:val="28"/>
        </w:rPr>
        <w:t>случаев</w:t>
      </w:r>
      <w:r w:rsidR="00E84D4B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(</w:t>
      </w:r>
      <w:proofErr w:type="spellStart"/>
      <w:proofErr w:type="gramStart"/>
      <w:r w:rsidRPr="002D753F">
        <w:rPr>
          <w:sz w:val="28"/>
          <w:szCs w:val="28"/>
        </w:rPr>
        <w:t>р</w:t>
      </w:r>
      <w:proofErr w:type="spellEnd"/>
      <w:proofErr w:type="gramEnd"/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="00E32EF9" w:rsidRPr="002D753F">
        <w:rPr>
          <w:sz w:val="28"/>
          <w:szCs w:val="28"/>
        </w:rPr>
        <w:t>0,01</w:t>
      </w:r>
      <w:r w:rsidRPr="002D753F">
        <w:rPr>
          <w:sz w:val="28"/>
          <w:szCs w:val="28"/>
        </w:rPr>
        <w:t>),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наблюдалось отчетливое снижение качества жизни особенно наиболее значительно по таким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шкалам как</w:t>
      </w:r>
      <w:r w:rsidR="00F46C74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>ролевое физическое функционирование (в 3 раза), боль (в 2 раза), ролевое эмоциональное</w:t>
      </w:r>
      <w:r w:rsidR="00F46C74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 xml:space="preserve">функционирование (в 2 раза; все </w:t>
      </w:r>
      <w:proofErr w:type="spellStart"/>
      <w:proofErr w:type="gramStart"/>
      <w:r w:rsidR="00160B6D" w:rsidRPr="002D753F">
        <w:rPr>
          <w:sz w:val="28"/>
          <w:szCs w:val="28"/>
        </w:rPr>
        <w:t>р</w:t>
      </w:r>
      <w:proofErr w:type="spellEnd"/>
      <w:proofErr w:type="gramEnd"/>
      <w:r w:rsidR="00F46C74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>0,05).</w:t>
      </w:r>
      <w:r w:rsidR="00E32EF9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 xml:space="preserve">По данным </w:t>
      </w:r>
      <w:proofErr w:type="spellStart"/>
      <w:r w:rsidR="00160B6D" w:rsidRPr="002D753F">
        <w:rPr>
          <w:sz w:val="28"/>
          <w:szCs w:val="28"/>
        </w:rPr>
        <w:t>кардиоинтервалографии</w:t>
      </w:r>
      <w:proofErr w:type="spellEnd"/>
      <w:r w:rsidR="00160B6D" w:rsidRPr="002D753F">
        <w:rPr>
          <w:sz w:val="28"/>
          <w:szCs w:val="28"/>
        </w:rPr>
        <w:t xml:space="preserve"> во 2-й группе</w:t>
      </w:r>
      <w:r w:rsidR="00F46C74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>по сравнению с первой</w:t>
      </w:r>
      <w:r w:rsidR="00F46C74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 xml:space="preserve">отчетливо доминировал в регуляции </w:t>
      </w:r>
      <w:proofErr w:type="spellStart"/>
      <w:proofErr w:type="gramStart"/>
      <w:r w:rsidR="00160B6D" w:rsidRPr="002D753F">
        <w:rPr>
          <w:sz w:val="28"/>
          <w:szCs w:val="28"/>
        </w:rPr>
        <w:t>сердечно-сосудистой</w:t>
      </w:r>
      <w:proofErr w:type="spellEnd"/>
      <w:proofErr w:type="gramEnd"/>
      <w:r w:rsidR="00160B6D" w:rsidRPr="002D753F">
        <w:rPr>
          <w:sz w:val="28"/>
          <w:szCs w:val="28"/>
        </w:rPr>
        <w:t xml:space="preserve"> системы симпатический отдел вегетативной нервной системы. Так, индекс напряжения составил соответственно</w:t>
      </w:r>
      <w:r w:rsidR="00E32EF9" w:rsidRPr="002D753F">
        <w:rPr>
          <w:sz w:val="28"/>
          <w:szCs w:val="28"/>
        </w:rPr>
        <w:t xml:space="preserve"> 505</w:t>
      </w:r>
      <w:r w:rsidR="00F46C74" w:rsidRPr="002D753F">
        <w:rPr>
          <w:sz w:val="28"/>
          <w:szCs w:val="28"/>
        </w:rPr>
        <w:t xml:space="preserve"> </w:t>
      </w:r>
      <w:r w:rsidR="00E32EF9" w:rsidRPr="002D753F">
        <w:rPr>
          <w:sz w:val="28"/>
          <w:szCs w:val="28"/>
        </w:rPr>
        <w:t>±</w:t>
      </w:r>
      <w:r w:rsidR="00F46C74" w:rsidRPr="002D753F">
        <w:rPr>
          <w:sz w:val="28"/>
          <w:szCs w:val="28"/>
        </w:rPr>
        <w:t xml:space="preserve"> </w:t>
      </w:r>
      <w:r w:rsidR="00E32EF9" w:rsidRPr="002D753F">
        <w:rPr>
          <w:sz w:val="28"/>
          <w:szCs w:val="28"/>
        </w:rPr>
        <w:t>11,8 и 182</w:t>
      </w:r>
      <w:r w:rsidR="00F46C74" w:rsidRPr="002D753F">
        <w:rPr>
          <w:sz w:val="28"/>
          <w:szCs w:val="28"/>
        </w:rPr>
        <w:t xml:space="preserve"> </w:t>
      </w:r>
      <w:r w:rsidR="00E32EF9" w:rsidRPr="002D753F">
        <w:rPr>
          <w:sz w:val="28"/>
          <w:szCs w:val="28"/>
        </w:rPr>
        <w:t>±</w:t>
      </w:r>
      <w:r w:rsidR="00F46C74" w:rsidRPr="002D753F">
        <w:rPr>
          <w:sz w:val="28"/>
          <w:szCs w:val="28"/>
        </w:rPr>
        <w:t xml:space="preserve"> </w:t>
      </w:r>
      <w:r w:rsidR="00E32EF9" w:rsidRPr="002D753F">
        <w:rPr>
          <w:sz w:val="28"/>
          <w:szCs w:val="28"/>
        </w:rPr>
        <w:t xml:space="preserve">9,3 </w:t>
      </w:r>
      <w:r w:rsidR="00160B6D" w:rsidRPr="002D753F">
        <w:rPr>
          <w:sz w:val="28"/>
          <w:szCs w:val="28"/>
        </w:rPr>
        <w:t>(</w:t>
      </w:r>
      <w:proofErr w:type="spellStart"/>
      <w:proofErr w:type="gramStart"/>
      <w:r w:rsidR="00160B6D" w:rsidRPr="002D753F">
        <w:rPr>
          <w:sz w:val="28"/>
          <w:szCs w:val="28"/>
        </w:rPr>
        <w:t>р</w:t>
      </w:r>
      <w:proofErr w:type="spellEnd"/>
      <w:proofErr w:type="gramEnd"/>
      <w:r w:rsidR="00F46C74" w:rsidRPr="002D753F">
        <w:rPr>
          <w:sz w:val="28"/>
          <w:szCs w:val="28"/>
        </w:rPr>
        <w:t xml:space="preserve"> </w:t>
      </w:r>
      <w:r w:rsidR="00160B6D" w:rsidRPr="002D753F">
        <w:rPr>
          <w:sz w:val="28"/>
          <w:szCs w:val="28"/>
        </w:rPr>
        <w:t>&lt;</w:t>
      </w:r>
      <w:r w:rsidR="00F46C74" w:rsidRPr="002D753F">
        <w:rPr>
          <w:sz w:val="28"/>
          <w:szCs w:val="28"/>
        </w:rPr>
        <w:t xml:space="preserve"> </w:t>
      </w:r>
      <w:r w:rsidR="00E32EF9" w:rsidRPr="002D753F">
        <w:rPr>
          <w:sz w:val="28"/>
          <w:szCs w:val="28"/>
        </w:rPr>
        <w:t>0,01).</w:t>
      </w:r>
    </w:p>
    <w:p w:rsidR="00160B6D" w:rsidRPr="002D753F" w:rsidRDefault="00160B6D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Приведенные данные свидетельствуют, что у больных АГ, потребляющих большое количество ПС, развивается </w:t>
      </w:r>
      <w:proofErr w:type="spellStart"/>
      <w:r w:rsidRPr="002D753F">
        <w:rPr>
          <w:sz w:val="28"/>
          <w:szCs w:val="28"/>
        </w:rPr>
        <w:t>невро</w:t>
      </w:r>
      <w:r w:rsidR="00E84D4B" w:rsidRPr="002D753F">
        <w:rPr>
          <w:sz w:val="28"/>
          <w:szCs w:val="28"/>
        </w:rPr>
        <w:t>зоподобное</w:t>
      </w:r>
      <w:proofErr w:type="spellEnd"/>
      <w:r w:rsidR="00E84D4B" w:rsidRPr="002D753F">
        <w:rPr>
          <w:sz w:val="28"/>
          <w:szCs w:val="28"/>
        </w:rPr>
        <w:t xml:space="preserve"> состояние, которое Г.Ф.</w:t>
      </w:r>
      <w:r w:rsidRPr="002D753F">
        <w:rPr>
          <w:sz w:val="28"/>
          <w:szCs w:val="28"/>
        </w:rPr>
        <w:t xml:space="preserve"> </w:t>
      </w:r>
      <w:proofErr w:type="spellStart"/>
      <w:r w:rsidRPr="002D753F">
        <w:rPr>
          <w:sz w:val="28"/>
          <w:szCs w:val="28"/>
        </w:rPr>
        <w:t>Ланг</w:t>
      </w:r>
      <w:proofErr w:type="spellEnd"/>
      <w:r w:rsidRPr="002D753F">
        <w:rPr>
          <w:sz w:val="28"/>
          <w:szCs w:val="28"/>
        </w:rPr>
        <w:t xml:space="preserve"> в свое время расценил как невроз и указал на него как на основную причину повышения АД и возникновение ГБ.</w:t>
      </w:r>
    </w:p>
    <w:p w:rsidR="00893808" w:rsidRPr="002D753F" w:rsidRDefault="00FA2392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Кстати следует отметить, что в литературе</w:t>
      </w:r>
      <w:r w:rsidR="006C5564">
        <w:rPr>
          <w:sz w:val="28"/>
          <w:szCs w:val="28"/>
        </w:rPr>
        <w:t xml:space="preserve"> последнего времени указывается</w:t>
      </w:r>
      <w:r w:rsidRPr="002D753F">
        <w:rPr>
          <w:sz w:val="28"/>
          <w:szCs w:val="28"/>
        </w:rPr>
        <w:t>, что жители блокадного Ленинграда получали с хлебом 30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50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г ПС, что не было учтено Г.Ф. </w:t>
      </w:r>
      <w:proofErr w:type="spellStart"/>
      <w:r w:rsidRPr="002D753F">
        <w:rPr>
          <w:sz w:val="28"/>
          <w:szCs w:val="28"/>
        </w:rPr>
        <w:t>Лангом</w:t>
      </w:r>
      <w:proofErr w:type="spellEnd"/>
      <w:r w:rsidRPr="002D753F">
        <w:rPr>
          <w:sz w:val="28"/>
          <w:szCs w:val="28"/>
        </w:rPr>
        <w:t>, но ретроспективно, с учетом представленных данных может рассматриваться как главная причина «вспышки» так называемой «блокадной гипертонии». С прорывом блокады и уменьшением потребления жителями Ленинграда ПС «блокадная гипертония</w:t>
      </w:r>
      <w:r w:rsidR="00030CE5" w:rsidRPr="002D753F">
        <w:rPr>
          <w:sz w:val="28"/>
          <w:szCs w:val="28"/>
        </w:rPr>
        <w:t>» канула</w:t>
      </w:r>
      <w:r w:rsidR="00F46C7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 xml:space="preserve">в </w:t>
      </w:r>
      <w:r w:rsidR="00336DDD" w:rsidRPr="002D753F">
        <w:rPr>
          <w:sz w:val="28"/>
          <w:szCs w:val="28"/>
        </w:rPr>
        <w:t>«</w:t>
      </w:r>
      <w:r w:rsidRPr="002D753F">
        <w:rPr>
          <w:sz w:val="28"/>
          <w:szCs w:val="28"/>
        </w:rPr>
        <w:t>лету</w:t>
      </w:r>
      <w:r w:rsidR="00336DDD" w:rsidRPr="002D753F">
        <w:rPr>
          <w:sz w:val="28"/>
          <w:szCs w:val="28"/>
        </w:rPr>
        <w:t>»</w:t>
      </w:r>
      <w:r w:rsidRPr="002D753F">
        <w:rPr>
          <w:sz w:val="28"/>
          <w:szCs w:val="28"/>
        </w:rPr>
        <w:t>.</w:t>
      </w:r>
    </w:p>
    <w:p w:rsidR="00FA2392" w:rsidRPr="002D753F" w:rsidRDefault="00FA2392" w:rsidP="002D753F">
      <w:pPr>
        <w:tabs>
          <w:tab w:val="left" w:pos="540"/>
        </w:tabs>
        <w:jc w:val="both"/>
        <w:rPr>
          <w:sz w:val="28"/>
          <w:szCs w:val="28"/>
        </w:rPr>
      </w:pPr>
      <w:proofErr w:type="gramStart"/>
      <w:r w:rsidRPr="002D753F">
        <w:rPr>
          <w:sz w:val="28"/>
          <w:szCs w:val="28"/>
        </w:rPr>
        <w:t>Приведенные данные позволяют считать, что всемерная пропаганда вреда</w:t>
      </w:r>
      <w:r w:rsidR="00E32EF9" w:rsidRPr="002D753F">
        <w:rPr>
          <w:sz w:val="28"/>
          <w:szCs w:val="28"/>
        </w:rPr>
        <w:t xml:space="preserve"> повышенного потребления </w:t>
      </w:r>
      <w:r w:rsidRPr="002D753F">
        <w:rPr>
          <w:sz w:val="28"/>
          <w:szCs w:val="28"/>
        </w:rPr>
        <w:t>ПС, изготовление продуктов с заменителями соли или вообще без соли (например</w:t>
      </w:r>
      <w:r w:rsidR="00E84D4B" w:rsidRPr="002D753F">
        <w:rPr>
          <w:sz w:val="28"/>
          <w:szCs w:val="28"/>
        </w:rPr>
        <w:t>,</w:t>
      </w:r>
      <w:r w:rsidRPr="002D753F">
        <w:rPr>
          <w:sz w:val="28"/>
          <w:szCs w:val="28"/>
        </w:rPr>
        <w:t xml:space="preserve"> </w:t>
      </w:r>
      <w:proofErr w:type="spellStart"/>
      <w:r w:rsidR="00E32EF9" w:rsidRPr="002D753F">
        <w:rPr>
          <w:sz w:val="28"/>
          <w:szCs w:val="28"/>
        </w:rPr>
        <w:t>а</w:t>
      </w:r>
      <w:r w:rsidRPr="002D753F">
        <w:rPr>
          <w:sz w:val="28"/>
          <w:szCs w:val="28"/>
        </w:rPr>
        <w:t>хлоридный</w:t>
      </w:r>
      <w:proofErr w:type="spellEnd"/>
      <w:r w:rsidRPr="002D753F">
        <w:rPr>
          <w:sz w:val="28"/>
          <w:szCs w:val="28"/>
        </w:rPr>
        <w:t xml:space="preserve"> хлеб и т. п.), обязательное указание на упаковках продуктов не только их калорийности, но содержание хлорида натрия могли бы стать действенным рычагом, который смог бы </w:t>
      </w:r>
      <w:r w:rsidR="00B83C53" w:rsidRPr="002D753F">
        <w:rPr>
          <w:sz w:val="28"/>
          <w:szCs w:val="28"/>
        </w:rPr>
        <w:t>сдвинуть проблему профилактики АГ с мертвой точки.</w:t>
      </w:r>
      <w:proofErr w:type="gramEnd"/>
      <w:r w:rsidR="00B83C53" w:rsidRPr="002D753F">
        <w:rPr>
          <w:sz w:val="28"/>
          <w:szCs w:val="28"/>
        </w:rPr>
        <w:t xml:space="preserve"> В этом отношении бросается в глаза один парадокс. В диетических гастрономах и продуктовых супермаркетах существуют специальные отделы, где продаются продукты для больных сахарным диабетом, которые составляют 3</w:t>
      </w:r>
      <w:r w:rsidR="00F46C74" w:rsidRPr="002D753F">
        <w:rPr>
          <w:sz w:val="28"/>
          <w:szCs w:val="28"/>
        </w:rPr>
        <w:t>–</w:t>
      </w:r>
      <w:r w:rsidR="00B83C53" w:rsidRPr="002D753F">
        <w:rPr>
          <w:sz w:val="28"/>
          <w:szCs w:val="28"/>
        </w:rPr>
        <w:t>5% общей популяции населения, и в тоже время больным АГ, которых в 8</w:t>
      </w:r>
      <w:r w:rsidR="00F46C74" w:rsidRPr="002D753F">
        <w:rPr>
          <w:sz w:val="28"/>
          <w:szCs w:val="28"/>
        </w:rPr>
        <w:t>–</w:t>
      </w:r>
      <w:r w:rsidR="00B83C53" w:rsidRPr="002D753F">
        <w:rPr>
          <w:sz w:val="28"/>
          <w:szCs w:val="28"/>
        </w:rPr>
        <w:t>13 раз больше, чем больных сахарным диабетом, никаких особых продуктов не предлагается.</w:t>
      </w:r>
    </w:p>
    <w:p w:rsidR="00B83C53" w:rsidRPr="002D753F" w:rsidRDefault="00B83C53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Нам представляется, </w:t>
      </w:r>
      <w:r w:rsidR="00EE4D03" w:rsidRPr="002D753F">
        <w:rPr>
          <w:sz w:val="28"/>
          <w:szCs w:val="28"/>
        </w:rPr>
        <w:t>что уменьшение потребления ПС (</w:t>
      </w:r>
      <w:r w:rsidRPr="002D753F">
        <w:rPr>
          <w:sz w:val="28"/>
          <w:szCs w:val="28"/>
        </w:rPr>
        <w:t>не более 3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4 г/</w:t>
      </w:r>
      <w:proofErr w:type="spellStart"/>
      <w:r w:rsidRPr="002D753F">
        <w:rPr>
          <w:sz w:val="28"/>
          <w:szCs w:val="28"/>
        </w:rPr>
        <w:t>сут</w:t>
      </w:r>
      <w:proofErr w:type="spellEnd"/>
      <w:r w:rsidRPr="002D753F">
        <w:rPr>
          <w:sz w:val="28"/>
          <w:szCs w:val="28"/>
        </w:rPr>
        <w:t>) является тем главным рычагом, с помощью которого можно сдвинуть с мертвой точки проблему профилактики АГ.</w:t>
      </w:r>
      <w:r w:rsidR="00E32EF9" w:rsidRPr="002D753F">
        <w:rPr>
          <w:sz w:val="28"/>
          <w:szCs w:val="28"/>
        </w:rPr>
        <w:t xml:space="preserve"> Нельзя, конечно, забывать и о других факторах риска АГ, а именно, об ожирении (избыточной массе тела) и о повышенном потреблении алкоголя и гиподинамии. Однако эти факторы по большому счету также связаны с обменом иона натрия в </w:t>
      </w:r>
      <w:proofErr w:type="gramStart"/>
      <w:r w:rsidR="00E32EF9" w:rsidRPr="002D753F">
        <w:rPr>
          <w:sz w:val="28"/>
          <w:szCs w:val="28"/>
        </w:rPr>
        <w:t>организме</w:t>
      </w:r>
      <w:proofErr w:type="gramEnd"/>
      <w:r w:rsidR="00CF7837" w:rsidRPr="002D753F">
        <w:rPr>
          <w:sz w:val="28"/>
          <w:szCs w:val="28"/>
        </w:rPr>
        <w:t xml:space="preserve">. При этом первые два прямо </w:t>
      </w:r>
      <w:proofErr w:type="spellStart"/>
      <w:r w:rsidR="00CF7837" w:rsidRPr="002D753F">
        <w:rPr>
          <w:sz w:val="28"/>
          <w:szCs w:val="28"/>
        </w:rPr>
        <w:t>коррелируют</w:t>
      </w:r>
      <w:proofErr w:type="spellEnd"/>
      <w:r w:rsidR="00CF7837" w:rsidRPr="002D753F">
        <w:rPr>
          <w:sz w:val="28"/>
          <w:szCs w:val="28"/>
        </w:rPr>
        <w:t xml:space="preserve"> с увеличением поступления ПС в организм, а последний (гиподинамия) с уменьшением потери натрия через потовые железы.</w:t>
      </w:r>
    </w:p>
    <w:p w:rsidR="00B83C53" w:rsidRPr="002D753F" w:rsidRDefault="00B83C53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 xml:space="preserve">Таким образом, главной причиной небывалой эндемии АГ в России является резкое увеличение за последние </w:t>
      </w:r>
      <w:r w:rsidR="00336DDD" w:rsidRPr="002D753F">
        <w:rPr>
          <w:sz w:val="28"/>
          <w:szCs w:val="28"/>
        </w:rPr>
        <w:t>15</w:t>
      </w:r>
      <w:r w:rsidR="00F46C74" w:rsidRPr="002D753F">
        <w:rPr>
          <w:sz w:val="28"/>
          <w:szCs w:val="28"/>
        </w:rPr>
        <w:t>–</w:t>
      </w:r>
      <w:r w:rsidR="00336DDD" w:rsidRPr="002D753F">
        <w:rPr>
          <w:sz w:val="28"/>
          <w:szCs w:val="28"/>
        </w:rPr>
        <w:t>20</w:t>
      </w:r>
      <w:r w:rsidRPr="002D753F">
        <w:rPr>
          <w:sz w:val="28"/>
          <w:szCs w:val="28"/>
        </w:rPr>
        <w:t xml:space="preserve"> лет потреблени</w:t>
      </w:r>
      <w:r w:rsidR="00CF7837" w:rsidRPr="002D753F">
        <w:rPr>
          <w:sz w:val="28"/>
          <w:szCs w:val="28"/>
        </w:rPr>
        <w:t>я</w:t>
      </w:r>
      <w:r w:rsidRPr="002D753F">
        <w:rPr>
          <w:sz w:val="28"/>
          <w:szCs w:val="28"/>
        </w:rPr>
        <w:t xml:space="preserve"> ПС с пищей, в основном за счет гастрономических продуктов. Важным предиктором возникнов</w:t>
      </w:r>
      <w:r w:rsidR="00EE4D03" w:rsidRPr="002D753F">
        <w:rPr>
          <w:sz w:val="28"/>
          <w:szCs w:val="28"/>
        </w:rPr>
        <w:t>ения АГ и фактором, способствующи</w:t>
      </w:r>
      <w:r w:rsidRPr="002D753F">
        <w:rPr>
          <w:sz w:val="28"/>
          <w:szCs w:val="28"/>
        </w:rPr>
        <w:t>м ее прогрессированию</w:t>
      </w:r>
      <w:r w:rsidR="00E84D4B" w:rsidRPr="002D753F">
        <w:rPr>
          <w:sz w:val="28"/>
          <w:szCs w:val="28"/>
        </w:rPr>
        <w:t>,</w:t>
      </w:r>
      <w:r w:rsidRPr="002D753F">
        <w:rPr>
          <w:sz w:val="28"/>
          <w:szCs w:val="28"/>
        </w:rPr>
        <w:t xml:space="preserve"> следует считать снижение вкусовой чувствительности к ПС, что приводит к непроизвольному увеличению ее потребления с пищей</w:t>
      </w:r>
      <w:r w:rsidR="00961DEF" w:rsidRPr="002D753F">
        <w:rPr>
          <w:sz w:val="28"/>
          <w:szCs w:val="28"/>
        </w:rPr>
        <w:t>. Чрезмерное потребление ПС больными</w:t>
      </w:r>
      <w:r w:rsidR="00F46C74" w:rsidRPr="002D753F">
        <w:rPr>
          <w:sz w:val="28"/>
          <w:szCs w:val="28"/>
        </w:rPr>
        <w:t xml:space="preserve"> </w:t>
      </w:r>
      <w:r w:rsidR="00961DEF" w:rsidRPr="002D753F">
        <w:rPr>
          <w:sz w:val="28"/>
          <w:szCs w:val="28"/>
        </w:rPr>
        <w:t>АГ сопровождается утяжелением заболевания и способствует развитию осложнений.</w:t>
      </w:r>
    </w:p>
    <w:p w:rsidR="00F46C74" w:rsidRPr="002D753F" w:rsidRDefault="00F46C74" w:rsidP="002D753F">
      <w:pPr>
        <w:tabs>
          <w:tab w:val="left" w:pos="540"/>
        </w:tabs>
        <w:jc w:val="both"/>
        <w:rPr>
          <w:sz w:val="28"/>
          <w:szCs w:val="28"/>
        </w:rPr>
      </w:pPr>
    </w:p>
    <w:p w:rsidR="00EE4D03" w:rsidRPr="002D753F" w:rsidRDefault="00545E00" w:rsidP="002D753F">
      <w:pPr>
        <w:tabs>
          <w:tab w:val="left" w:pos="540"/>
        </w:tabs>
        <w:jc w:val="both"/>
        <w:rPr>
          <w:b/>
          <w:sz w:val="28"/>
          <w:szCs w:val="28"/>
        </w:rPr>
      </w:pPr>
      <w:r w:rsidRPr="002D753F">
        <w:rPr>
          <w:b/>
          <w:sz w:val="28"/>
          <w:szCs w:val="28"/>
        </w:rPr>
        <w:t>Литература</w:t>
      </w:r>
    </w:p>
    <w:p w:rsidR="00280653" w:rsidRPr="003621C6" w:rsidRDefault="00280653" w:rsidP="002D753F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2D753F">
        <w:rPr>
          <w:sz w:val="28"/>
          <w:szCs w:val="28"/>
        </w:rPr>
        <w:t>Бритов</w:t>
      </w:r>
      <w:proofErr w:type="spellEnd"/>
      <w:r w:rsidRPr="002D753F">
        <w:rPr>
          <w:sz w:val="28"/>
          <w:szCs w:val="28"/>
        </w:rPr>
        <w:t xml:space="preserve"> А.Н., </w:t>
      </w:r>
      <w:proofErr w:type="spellStart"/>
      <w:r w:rsidRPr="002D753F">
        <w:rPr>
          <w:sz w:val="28"/>
          <w:szCs w:val="28"/>
        </w:rPr>
        <w:t>Циб</w:t>
      </w:r>
      <w:proofErr w:type="spellEnd"/>
      <w:r w:rsidRPr="002D753F">
        <w:rPr>
          <w:sz w:val="28"/>
          <w:szCs w:val="28"/>
        </w:rPr>
        <w:t xml:space="preserve"> А.Ф., </w:t>
      </w:r>
      <w:proofErr w:type="spellStart"/>
      <w:r w:rsidRPr="002D753F">
        <w:rPr>
          <w:sz w:val="28"/>
          <w:szCs w:val="28"/>
        </w:rPr>
        <w:t>Оганов</w:t>
      </w:r>
      <w:proofErr w:type="spellEnd"/>
      <w:r w:rsidRPr="002D753F">
        <w:rPr>
          <w:sz w:val="28"/>
          <w:szCs w:val="28"/>
        </w:rPr>
        <w:t xml:space="preserve"> Р.Г. и др. Противоречия и пути решения федеральных целевых программ профилактики дефицита </w:t>
      </w:r>
      <w:proofErr w:type="spellStart"/>
      <w:r w:rsidRPr="002D753F">
        <w:rPr>
          <w:sz w:val="28"/>
          <w:szCs w:val="28"/>
        </w:rPr>
        <w:t>иода</w:t>
      </w:r>
      <w:proofErr w:type="spellEnd"/>
      <w:r w:rsidRPr="002D753F">
        <w:rPr>
          <w:sz w:val="28"/>
          <w:szCs w:val="28"/>
        </w:rPr>
        <w:t xml:space="preserve"> и артериальной гипертонии. В кн. медико-социальные аспекты состояния здоровья и среды обитания населения, проживающего в </w:t>
      </w:r>
      <w:proofErr w:type="spellStart"/>
      <w:r w:rsidRPr="002D753F">
        <w:rPr>
          <w:sz w:val="28"/>
          <w:szCs w:val="28"/>
        </w:rPr>
        <w:t>йоддефицитных</w:t>
      </w:r>
      <w:proofErr w:type="spellEnd"/>
      <w:r w:rsidRPr="002D753F">
        <w:rPr>
          <w:sz w:val="28"/>
          <w:szCs w:val="28"/>
        </w:rPr>
        <w:t xml:space="preserve"> регионах России и стран СНГ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Тверь</w:t>
      </w:r>
      <w:r w:rsidR="00CB605D" w:rsidRPr="002D753F">
        <w:rPr>
          <w:sz w:val="28"/>
          <w:szCs w:val="28"/>
        </w:rPr>
        <w:t>,</w:t>
      </w:r>
      <w:r w:rsidRPr="002D753F">
        <w:rPr>
          <w:sz w:val="28"/>
          <w:szCs w:val="28"/>
        </w:rPr>
        <w:t xml:space="preserve"> 2004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</w:t>
      </w:r>
      <w:r w:rsidR="00C80876" w:rsidRPr="002D753F">
        <w:rPr>
          <w:sz w:val="28"/>
          <w:szCs w:val="28"/>
        </w:rPr>
        <w:t>С</w:t>
      </w:r>
      <w:r w:rsidRPr="002D753F">
        <w:rPr>
          <w:sz w:val="28"/>
          <w:szCs w:val="28"/>
        </w:rPr>
        <w:t>. 81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87.</w:t>
      </w:r>
    </w:p>
    <w:p w:rsidR="003621C6" w:rsidRPr="003621C6" w:rsidRDefault="003621C6" w:rsidP="003621C6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3621C6">
        <w:rPr>
          <w:sz w:val="28"/>
          <w:szCs w:val="28"/>
        </w:rPr>
        <w:t>Волков В.С., Поздняков Ю.М.</w:t>
      </w:r>
      <w:r w:rsidRPr="003621C6">
        <w:rPr>
          <w:sz w:val="28"/>
          <w:szCs w:val="28"/>
        </w:rPr>
        <w:t xml:space="preserve"> Функциональные заболевания сердца: нозология, диагностика и лечение // </w:t>
      </w:r>
      <w:r w:rsidRPr="003621C6">
        <w:rPr>
          <w:sz w:val="28"/>
          <w:szCs w:val="28"/>
        </w:rPr>
        <w:t xml:space="preserve">Верхневолжский медицинский журнал. </w:t>
      </w:r>
      <w:r>
        <w:rPr>
          <w:sz w:val="28"/>
          <w:szCs w:val="28"/>
        </w:rPr>
        <w:t xml:space="preserve">- </w:t>
      </w:r>
      <w:r w:rsidRPr="003621C6">
        <w:rPr>
          <w:sz w:val="28"/>
          <w:szCs w:val="28"/>
        </w:rPr>
        <w:t xml:space="preserve">2011. </w:t>
      </w:r>
      <w:r>
        <w:rPr>
          <w:sz w:val="28"/>
          <w:szCs w:val="28"/>
        </w:rPr>
        <w:t xml:space="preserve">- </w:t>
      </w:r>
      <w:r w:rsidRPr="003621C6">
        <w:rPr>
          <w:sz w:val="28"/>
          <w:szCs w:val="28"/>
        </w:rPr>
        <w:t xml:space="preserve">Т. 9. № 3. </w:t>
      </w:r>
      <w:r>
        <w:rPr>
          <w:sz w:val="28"/>
          <w:szCs w:val="28"/>
        </w:rPr>
        <w:t xml:space="preserve">- </w:t>
      </w:r>
      <w:r w:rsidRPr="003621C6">
        <w:rPr>
          <w:sz w:val="28"/>
          <w:szCs w:val="28"/>
        </w:rPr>
        <w:t>С. 42-48.</w:t>
      </w:r>
    </w:p>
    <w:p w:rsidR="00280653" w:rsidRPr="003621C6" w:rsidRDefault="00280653" w:rsidP="002D753F">
      <w:pPr>
        <w:numPr>
          <w:ilvl w:val="0"/>
          <w:numId w:val="1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2D753F">
        <w:rPr>
          <w:sz w:val="28"/>
          <w:szCs w:val="28"/>
        </w:rPr>
        <w:t>Волков В.С., Поселюгина О.Б. Суточная экскреция ионов натрия с мочой и клинико-функциональные особенности заболевания у больных артериальной гипертонией</w:t>
      </w:r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Кардиоваскулярная терапия и профилактика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2004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№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6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</w:t>
      </w:r>
      <w:r w:rsidR="00C80876" w:rsidRPr="002D753F">
        <w:rPr>
          <w:sz w:val="28"/>
          <w:szCs w:val="28"/>
        </w:rPr>
        <w:t>С</w:t>
      </w:r>
      <w:r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25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29</w:t>
      </w:r>
      <w:r w:rsidR="00C80876" w:rsidRPr="002D753F">
        <w:rPr>
          <w:sz w:val="28"/>
          <w:szCs w:val="28"/>
        </w:rPr>
        <w:t>.</w:t>
      </w:r>
    </w:p>
    <w:p w:rsidR="003621C6" w:rsidRPr="003621C6" w:rsidRDefault="003621C6" w:rsidP="003621C6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3621C6">
        <w:rPr>
          <w:sz w:val="28"/>
          <w:szCs w:val="28"/>
        </w:rPr>
        <w:t>Волков В.С., Поселюгина О.Б., Руденко Е.В.</w:t>
      </w:r>
      <w:r w:rsidRPr="003621C6">
        <w:rPr>
          <w:sz w:val="28"/>
          <w:szCs w:val="28"/>
        </w:rPr>
        <w:t xml:space="preserve"> </w:t>
      </w:r>
      <w:proofErr w:type="gramStart"/>
      <w:r w:rsidRPr="003621C6">
        <w:rPr>
          <w:sz w:val="28"/>
          <w:szCs w:val="28"/>
          <w:lang w:val="en-US"/>
        </w:rPr>
        <w:t>C</w:t>
      </w:r>
      <w:proofErr w:type="spellStart"/>
      <w:proofErr w:type="gramEnd"/>
      <w:r w:rsidRPr="003621C6">
        <w:rPr>
          <w:sz w:val="28"/>
          <w:szCs w:val="28"/>
        </w:rPr>
        <w:t>корость</w:t>
      </w:r>
      <w:proofErr w:type="spellEnd"/>
      <w:r w:rsidRPr="003621C6">
        <w:rPr>
          <w:sz w:val="28"/>
          <w:szCs w:val="28"/>
        </w:rPr>
        <w:t xml:space="preserve"> кровотока в </w:t>
      </w:r>
      <w:proofErr w:type="spellStart"/>
      <w:r w:rsidRPr="003621C6">
        <w:rPr>
          <w:sz w:val="28"/>
          <w:szCs w:val="28"/>
        </w:rPr>
        <w:t>артериолах</w:t>
      </w:r>
      <w:proofErr w:type="spellEnd"/>
      <w:r w:rsidRPr="003621C6">
        <w:rPr>
          <w:sz w:val="28"/>
          <w:szCs w:val="28"/>
        </w:rPr>
        <w:t xml:space="preserve"> у больных артериальной гипертензией // </w:t>
      </w:r>
      <w:r w:rsidRPr="003621C6">
        <w:rPr>
          <w:sz w:val="28"/>
          <w:szCs w:val="28"/>
        </w:rPr>
        <w:t xml:space="preserve">Верхневолжский медицинский журнал. </w:t>
      </w:r>
      <w:r w:rsidRPr="003621C6">
        <w:rPr>
          <w:sz w:val="28"/>
          <w:szCs w:val="28"/>
        </w:rPr>
        <w:t xml:space="preserve">- </w:t>
      </w:r>
      <w:r w:rsidRPr="003621C6">
        <w:rPr>
          <w:sz w:val="28"/>
          <w:szCs w:val="28"/>
        </w:rPr>
        <w:t xml:space="preserve">2012. </w:t>
      </w:r>
      <w:r w:rsidRPr="003621C6">
        <w:rPr>
          <w:sz w:val="28"/>
          <w:szCs w:val="28"/>
        </w:rPr>
        <w:t xml:space="preserve">- </w:t>
      </w:r>
      <w:r w:rsidRPr="003621C6">
        <w:rPr>
          <w:sz w:val="28"/>
          <w:szCs w:val="28"/>
        </w:rPr>
        <w:t xml:space="preserve">Т. 10. № 1. </w:t>
      </w:r>
      <w:r>
        <w:rPr>
          <w:sz w:val="28"/>
          <w:szCs w:val="28"/>
          <w:lang w:val="en-US"/>
        </w:rPr>
        <w:t xml:space="preserve">- </w:t>
      </w:r>
      <w:r w:rsidRPr="003621C6">
        <w:rPr>
          <w:sz w:val="28"/>
          <w:szCs w:val="28"/>
        </w:rPr>
        <w:t>С. 9-12.</w:t>
      </w:r>
    </w:p>
    <w:p w:rsidR="00280653" w:rsidRPr="002D753F" w:rsidRDefault="00280653" w:rsidP="002D753F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Волков В.С., Поселюгина О.Б., Свистунов О.П. Клинико-функциональные особенности артериальной гипертонии у больных, потребляющих повышенное количество поваренной соли</w:t>
      </w:r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Кардиология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2004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№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1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</w:t>
      </w:r>
      <w:r w:rsidR="00C80876" w:rsidRPr="002D753F">
        <w:rPr>
          <w:sz w:val="28"/>
          <w:szCs w:val="28"/>
        </w:rPr>
        <w:t>С</w:t>
      </w:r>
      <w:r w:rsidRPr="002D753F">
        <w:rPr>
          <w:sz w:val="28"/>
          <w:szCs w:val="28"/>
        </w:rPr>
        <w:t>. 27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30.</w:t>
      </w:r>
    </w:p>
    <w:p w:rsidR="00280653" w:rsidRPr="002D753F" w:rsidRDefault="00280653" w:rsidP="002D753F">
      <w:pPr>
        <w:numPr>
          <w:ilvl w:val="0"/>
          <w:numId w:val="1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2D753F">
        <w:rPr>
          <w:sz w:val="28"/>
          <w:szCs w:val="28"/>
        </w:rPr>
        <w:t>Волынский З.М., Исаков И.И., Яковлев С.И. и др. Характеристика артериального давления жителей Ленинграда в послевоенные годы и нормативы кровяного давления</w:t>
      </w:r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Терапевт. </w:t>
      </w:r>
      <w:r w:rsidR="00C80876" w:rsidRPr="002D753F">
        <w:rPr>
          <w:sz w:val="28"/>
          <w:szCs w:val="28"/>
        </w:rPr>
        <w:t>А</w:t>
      </w:r>
      <w:r w:rsidRPr="002D753F">
        <w:rPr>
          <w:sz w:val="28"/>
          <w:szCs w:val="28"/>
        </w:rPr>
        <w:t>рхив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1954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№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3</w:t>
      </w:r>
      <w:r w:rsidR="00C80876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</w:t>
      </w:r>
      <w:r w:rsidR="00C80876" w:rsidRPr="002D753F">
        <w:rPr>
          <w:sz w:val="28"/>
          <w:szCs w:val="28"/>
        </w:rPr>
        <w:t>С</w:t>
      </w:r>
      <w:r w:rsidRPr="002D753F">
        <w:rPr>
          <w:sz w:val="28"/>
          <w:szCs w:val="28"/>
        </w:rPr>
        <w:t>. 3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9.</w:t>
      </w:r>
    </w:p>
    <w:p w:rsidR="00280653" w:rsidRPr="002D753F" w:rsidRDefault="00280653" w:rsidP="002D753F">
      <w:pPr>
        <w:numPr>
          <w:ilvl w:val="0"/>
          <w:numId w:val="1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2D753F">
        <w:rPr>
          <w:sz w:val="28"/>
          <w:szCs w:val="28"/>
        </w:rPr>
        <w:t>Кириленко Н.П. Питание и здоровье жителей г. Твери</w:t>
      </w:r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Верхневолжс</w:t>
      </w:r>
      <w:r w:rsidR="00C80876" w:rsidRPr="002D753F">
        <w:rPr>
          <w:sz w:val="28"/>
          <w:szCs w:val="28"/>
        </w:rPr>
        <w:t>кий медицинский журнал. –</w:t>
      </w:r>
      <w:r w:rsidRPr="002D753F">
        <w:rPr>
          <w:sz w:val="28"/>
          <w:szCs w:val="28"/>
        </w:rPr>
        <w:t xml:space="preserve"> 2008</w:t>
      </w:r>
      <w:r w:rsidR="00C80876" w:rsidRPr="002D753F">
        <w:rPr>
          <w:sz w:val="28"/>
          <w:szCs w:val="28"/>
        </w:rPr>
        <w:t xml:space="preserve">.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№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2</w:t>
      </w:r>
      <w:r w:rsidR="00C80876" w:rsidRPr="002D753F">
        <w:rPr>
          <w:sz w:val="28"/>
          <w:szCs w:val="28"/>
        </w:rPr>
        <w:t xml:space="preserve">.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</w:t>
      </w:r>
      <w:r w:rsidR="00C80876" w:rsidRPr="002D753F">
        <w:rPr>
          <w:sz w:val="28"/>
          <w:szCs w:val="28"/>
        </w:rPr>
        <w:t>С</w:t>
      </w:r>
      <w:r w:rsidRPr="002D753F">
        <w:rPr>
          <w:sz w:val="28"/>
          <w:szCs w:val="28"/>
        </w:rPr>
        <w:t>. 4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8.</w:t>
      </w:r>
    </w:p>
    <w:p w:rsidR="005D0D8D" w:rsidRPr="002D753F" w:rsidRDefault="005D0D8D" w:rsidP="002D753F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2D753F">
        <w:rPr>
          <w:sz w:val="28"/>
          <w:szCs w:val="28"/>
        </w:rPr>
        <w:t>Клебанов</w:t>
      </w:r>
      <w:proofErr w:type="spellEnd"/>
      <w:r w:rsidRPr="002D753F">
        <w:rPr>
          <w:sz w:val="28"/>
          <w:szCs w:val="28"/>
        </w:rPr>
        <w:t xml:space="preserve"> Ю.А. К этиологии Ленинградской блокадной гипертонии</w:t>
      </w:r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Клиническая медицина</w:t>
      </w:r>
      <w:r w:rsidR="00183FBC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1995</w:t>
      </w:r>
      <w:r w:rsidR="00183FBC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№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3</w:t>
      </w:r>
      <w:r w:rsidR="00183FBC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</w:t>
      </w:r>
      <w:r w:rsidR="00183FBC" w:rsidRPr="002D753F">
        <w:rPr>
          <w:sz w:val="28"/>
          <w:szCs w:val="28"/>
        </w:rPr>
        <w:t>С</w:t>
      </w:r>
      <w:r w:rsidRPr="002D753F">
        <w:rPr>
          <w:sz w:val="28"/>
          <w:szCs w:val="28"/>
        </w:rPr>
        <w:t>. 18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21.</w:t>
      </w:r>
    </w:p>
    <w:p w:rsidR="005D0D8D" w:rsidRPr="003A28F8" w:rsidRDefault="005D0D8D" w:rsidP="002D753F">
      <w:pPr>
        <w:numPr>
          <w:ilvl w:val="0"/>
          <w:numId w:val="1"/>
        </w:numPr>
        <w:tabs>
          <w:tab w:val="left" w:pos="540"/>
        </w:tabs>
        <w:jc w:val="both"/>
        <w:rPr>
          <w:b/>
          <w:sz w:val="28"/>
          <w:szCs w:val="28"/>
        </w:rPr>
      </w:pPr>
      <w:proofErr w:type="spellStart"/>
      <w:r w:rsidRPr="002D753F">
        <w:rPr>
          <w:sz w:val="28"/>
          <w:szCs w:val="28"/>
        </w:rPr>
        <w:t>Ланг</w:t>
      </w:r>
      <w:proofErr w:type="spellEnd"/>
      <w:r w:rsidRPr="002D753F">
        <w:rPr>
          <w:sz w:val="28"/>
          <w:szCs w:val="28"/>
        </w:rPr>
        <w:t xml:space="preserve"> Г.Ф. Гипертоническая болезнь. Л.</w:t>
      </w:r>
      <w:r w:rsidR="00CB605D" w:rsidRPr="002D753F">
        <w:rPr>
          <w:sz w:val="28"/>
          <w:szCs w:val="28"/>
        </w:rPr>
        <w:t>,</w:t>
      </w:r>
      <w:r w:rsidRPr="002D753F">
        <w:rPr>
          <w:sz w:val="28"/>
          <w:szCs w:val="28"/>
        </w:rPr>
        <w:t xml:space="preserve"> 1950</w:t>
      </w:r>
      <w:r w:rsidR="00183FBC" w:rsidRPr="002D753F">
        <w:rPr>
          <w:sz w:val="28"/>
          <w:szCs w:val="28"/>
        </w:rPr>
        <w:t xml:space="preserve">. </w:t>
      </w:r>
      <w:r w:rsidR="00F46C74" w:rsidRPr="002D753F">
        <w:rPr>
          <w:sz w:val="28"/>
          <w:szCs w:val="28"/>
        </w:rPr>
        <w:t xml:space="preserve">– </w:t>
      </w:r>
      <w:r w:rsidRPr="002D753F">
        <w:rPr>
          <w:sz w:val="28"/>
          <w:szCs w:val="28"/>
        </w:rPr>
        <w:t>493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с.</w:t>
      </w:r>
    </w:p>
    <w:p w:rsidR="003A28F8" w:rsidRPr="003A28F8" w:rsidRDefault="003A28F8" w:rsidP="003A28F8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3A28F8">
        <w:rPr>
          <w:sz w:val="28"/>
          <w:szCs w:val="28"/>
        </w:rPr>
        <w:t>Мазур</w:t>
      </w:r>
      <w:proofErr w:type="spellEnd"/>
      <w:r w:rsidRPr="003A28F8">
        <w:rPr>
          <w:sz w:val="28"/>
          <w:szCs w:val="28"/>
        </w:rPr>
        <w:t xml:space="preserve"> Е.С.</w:t>
      </w:r>
      <w:r w:rsidRPr="003A28F8">
        <w:rPr>
          <w:sz w:val="28"/>
          <w:szCs w:val="28"/>
        </w:rPr>
        <w:t xml:space="preserve"> Сердечная недостаточность: три аспекта одной проблемы // </w:t>
      </w:r>
      <w:r w:rsidRPr="003A28F8">
        <w:rPr>
          <w:sz w:val="28"/>
          <w:szCs w:val="28"/>
        </w:rPr>
        <w:t xml:space="preserve">Верхневолжский медицинский журнал. </w:t>
      </w:r>
      <w:r>
        <w:rPr>
          <w:sz w:val="28"/>
          <w:szCs w:val="28"/>
        </w:rPr>
        <w:t xml:space="preserve">- </w:t>
      </w:r>
      <w:r w:rsidRPr="003A28F8">
        <w:rPr>
          <w:sz w:val="28"/>
          <w:szCs w:val="28"/>
        </w:rPr>
        <w:t xml:space="preserve">2011. </w:t>
      </w:r>
      <w:r>
        <w:rPr>
          <w:sz w:val="28"/>
          <w:szCs w:val="28"/>
        </w:rPr>
        <w:t xml:space="preserve">- </w:t>
      </w:r>
      <w:r w:rsidRPr="003A28F8">
        <w:rPr>
          <w:sz w:val="28"/>
          <w:szCs w:val="28"/>
        </w:rPr>
        <w:t xml:space="preserve">Т. 9. № 4. </w:t>
      </w:r>
      <w:r>
        <w:rPr>
          <w:sz w:val="28"/>
          <w:szCs w:val="28"/>
        </w:rPr>
        <w:t xml:space="preserve">- </w:t>
      </w:r>
      <w:r w:rsidRPr="003A28F8">
        <w:rPr>
          <w:sz w:val="28"/>
          <w:szCs w:val="28"/>
        </w:rPr>
        <w:t>С. 56-62.</w:t>
      </w:r>
    </w:p>
    <w:p w:rsidR="006E0971" w:rsidRPr="002D753F" w:rsidRDefault="006E0971" w:rsidP="002D753F">
      <w:pPr>
        <w:numPr>
          <w:ilvl w:val="0"/>
          <w:numId w:val="1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2D753F">
        <w:rPr>
          <w:sz w:val="28"/>
          <w:szCs w:val="28"/>
        </w:rPr>
        <w:t>Мясников А</w:t>
      </w:r>
      <w:r w:rsidR="001A3834" w:rsidRPr="002D753F">
        <w:rPr>
          <w:sz w:val="28"/>
          <w:szCs w:val="28"/>
        </w:rPr>
        <w:t>.Л. Гипертоническая болезнь. М.</w:t>
      </w:r>
      <w:r w:rsidR="00CB605D" w:rsidRPr="002D753F">
        <w:rPr>
          <w:sz w:val="28"/>
          <w:szCs w:val="28"/>
        </w:rPr>
        <w:t>:</w:t>
      </w:r>
      <w:r w:rsidR="001A3834" w:rsidRPr="002D753F">
        <w:rPr>
          <w:sz w:val="28"/>
          <w:szCs w:val="28"/>
        </w:rPr>
        <w:t xml:space="preserve"> </w:t>
      </w:r>
      <w:proofErr w:type="spellStart"/>
      <w:r w:rsidR="001A3834" w:rsidRPr="002D753F">
        <w:rPr>
          <w:sz w:val="28"/>
          <w:szCs w:val="28"/>
        </w:rPr>
        <w:t>Медгиз</w:t>
      </w:r>
      <w:proofErr w:type="spellEnd"/>
      <w:r w:rsidR="00CB605D" w:rsidRPr="002D753F">
        <w:rPr>
          <w:sz w:val="28"/>
          <w:szCs w:val="28"/>
        </w:rPr>
        <w:t>,</w:t>
      </w:r>
      <w:r w:rsidR="001A3834" w:rsidRPr="002D753F">
        <w:rPr>
          <w:sz w:val="28"/>
          <w:szCs w:val="28"/>
        </w:rPr>
        <w:t xml:space="preserve"> 1964.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 xml:space="preserve">– </w:t>
      </w:r>
      <w:r w:rsidRPr="002D753F">
        <w:rPr>
          <w:sz w:val="28"/>
          <w:szCs w:val="28"/>
        </w:rPr>
        <w:t>392 с</w:t>
      </w:r>
      <w:r w:rsidR="001A3834" w:rsidRPr="002D753F">
        <w:rPr>
          <w:sz w:val="28"/>
          <w:szCs w:val="28"/>
        </w:rPr>
        <w:t>.</w:t>
      </w:r>
    </w:p>
    <w:p w:rsidR="003D5352" w:rsidRPr="003A28F8" w:rsidRDefault="003D5352" w:rsidP="003D5352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3A28F8">
        <w:rPr>
          <w:sz w:val="28"/>
          <w:szCs w:val="28"/>
        </w:rPr>
        <w:t xml:space="preserve">Орлов Ю.А., </w:t>
      </w:r>
      <w:proofErr w:type="spellStart"/>
      <w:r w:rsidRPr="003A28F8">
        <w:rPr>
          <w:sz w:val="28"/>
          <w:szCs w:val="28"/>
        </w:rPr>
        <w:t>Килейников</w:t>
      </w:r>
      <w:proofErr w:type="spellEnd"/>
      <w:r w:rsidRPr="003A28F8">
        <w:rPr>
          <w:sz w:val="28"/>
          <w:szCs w:val="28"/>
        </w:rPr>
        <w:t xml:space="preserve"> Д.В., </w:t>
      </w:r>
      <w:proofErr w:type="spellStart"/>
      <w:r w:rsidRPr="003A28F8">
        <w:rPr>
          <w:sz w:val="28"/>
          <w:szCs w:val="28"/>
        </w:rPr>
        <w:t>Мазур</w:t>
      </w:r>
      <w:proofErr w:type="spellEnd"/>
      <w:r w:rsidRPr="003A28F8">
        <w:rPr>
          <w:sz w:val="28"/>
          <w:szCs w:val="28"/>
        </w:rPr>
        <w:t xml:space="preserve"> В.В., </w:t>
      </w:r>
      <w:proofErr w:type="spellStart"/>
      <w:r w:rsidRPr="003A28F8">
        <w:rPr>
          <w:sz w:val="28"/>
          <w:szCs w:val="28"/>
        </w:rPr>
        <w:t>Мазур</w:t>
      </w:r>
      <w:proofErr w:type="spellEnd"/>
      <w:r w:rsidRPr="003A28F8">
        <w:rPr>
          <w:sz w:val="28"/>
          <w:szCs w:val="28"/>
        </w:rPr>
        <w:t xml:space="preserve"> Е.С.</w:t>
      </w:r>
      <w:r w:rsidRPr="003A28F8">
        <w:rPr>
          <w:sz w:val="28"/>
          <w:szCs w:val="28"/>
        </w:rPr>
        <w:t xml:space="preserve"> Клинико-функциональные особенности артериальной гипертонии у больных первичным гипотиреозом // </w:t>
      </w:r>
      <w:r w:rsidRPr="003A28F8">
        <w:rPr>
          <w:sz w:val="28"/>
          <w:szCs w:val="28"/>
        </w:rPr>
        <w:t xml:space="preserve">Верхневолжский медицинский журнал. </w:t>
      </w:r>
      <w:r>
        <w:rPr>
          <w:sz w:val="28"/>
          <w:szCs w:val="28"/>
        </w:rPr>
        <w:t xml:space="preserve">- </w:t>
      </w:r>
      <w:r w:rsidRPr="003A28F8">
        <w:rPr>
          <w:sz w:val="28"/>
          <w:szCs w:val="28"/>
        </w:rPr>
        <w:t xml:space="preserve">2010. </w:t>
      </w:r>
      <w:r>
        <w:rPr>
          <w:sz w:val="28"/>
          <w:szCs w:val="28"/>
        </w:rPr>
        <w:t xml:space="preserve">- </w:t>
      </w:r>
      <w:r w:rsidRPr="003A28F8">
        <w:rPr>
          <w:sz w:val="28"/>
          <w:szCs w:val="28"/>
        </w:rPr>
        <w:t xml:space="preserve">Т. 8. № 2. </w:t>
      </w:r>
      <w:r>
        <w:rPr>
          <w:sz w:val="28"/>
          <w:szCs w:val="28"/>
        </w:rPr>
        <w:t xml:space="preserve">- </w:t>
      </w:r>
      <w:r w:rsidRPr="003A28F8">
        <w:rPr>
          <w:sz w:val="28"/>
          <w:szCs w:val="28"/>
        </w:rPr>
        <w:t>С. 21-22.</w:t>
      </w:r>
    </w:p>
    <w:p w:rsidR="005D0D8D" w:rsidRDefault="005D0D8D" w:rsidP="002D753F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Поселюгина О.Б. О соотношении натрия и калия в суточной моче у больных артериальной гипертонией</w:t>
      </w:r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Клин</w:t>
      </w:r>
      <w:r w:rsidR="001A3834" w:rsidRPr="002D753F">
        <w:rPr>
          <w:sz w:val="28"/>
          <w:szCs w:val="28"/>
        </w:rPr>
        <w:t>.</w:t>
      </w:r>
      <w:r w:rsidRPr="002D753F">
        <w:rPr>
          <w:sz w:val="28"/>
          <w:szCs w:val="28"/>
        </w:rPr>
        <w:t xml:space="preserve"> </w:t>
      </w:r>
      <w:r w:rsidR="001A3834" w:rsidRPr="002D753F">
        <w:rPr>
          <w:sz w:val="28"/>
          <w:szCs w:val="28"/>
        </w:rPr>
        <w:t>М</w:t>
      </w:r>
      <w:r w:rsidRPr="002D753F">
        <w:rPr>
          <w:sz w:val="28"/>
          <w:szCs w:val="28"/>
        </w:rPr>
        <w:t>ед</w:t>
      </w:r>
      <w:r w:rsidR="001A3834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2005</w:t>
      </w:r>
      <w:r w:rsidR="001A3834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№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8</w:t>
      </w:r>
      <w:r w:rsidR="001A3834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</w:t>
      </w:r>
      <w:r w:rsidR="001A3834" w:rsidRPr="002D753F">
        <w:rPr>
          <w:sz w:val="28"/>
          <w:szCs w:val="28"/>
        </w:rPr>
        <w:t>С</w:t>
      </w:r>
      <w:r w:rsidRPr="002D753F">
        <w:rPr>
          <w:sz w:val="28"/>
          <w:szCs w:val="28"/>
        </w:rPr>
        <w:t>. 57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59.</w:t>
      </w:r>
    </w:p>
    <w:p w:rsidR="00545E00" w:rsidRPr="002D753F" w:rsidRDefault="00545E00" w:rsidP="002D753F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Федорова Е.П. О нормативах кровяного давления</w:t>
      </w:r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Тер</w:t>
      </w:r>
      <w:r w:rsidR="001A3834" w:rsidRPr="002D753F">
        <w:rPr>
          <w:sz w:val="28"/>
          <w:szCs w:val="28"/>
        </w:rPr>
        <w:t>. Архив. – 1955.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="001A3834" w:rsidRPr="002D753F">
        <w:rPr>
          <w:sz w:val="28"/>
          <w:szCs w:val="28"/>
        </w:rPr>
        <w:t xml:space="preserve"> №</w:t>
      </w:r>
      <w:r w:rsidR="00CB605D" w:rsidRPr="002D753F">
        <w:rPr>
          <w:sz w:val="28"/>
          <w:szCs w:val="28"/>
        </w:rPr>
        <w:t xml:space="preserve"> </w:t>
      </w:r>
      <w:r w:rsidR="001A3834" w:rsidRPr="002D753F">
        <w:rPr>
          <w:sz w:val="28"/>
          <w:szCs w:val="28"/>
        </w:rPr>
        <w:t>3.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="003D6D78" w:rsidRPr="002D753F">
        <w:rPr>
          <w:sz w:val="28"/>
          <w:szCs w:val="28"/>
        </w:rPr>
        <w:t xml:space="preserve"> </w:t>
      </w:r>
      <w:r w:rsidR="001A3834" w:rsidRPr="002D753F">
        <w:rPr>
          <w:sz w:val="28"/>
          <w:szCs w:val="28"/>
        </w:rPr>
        <w:t>С</w:t>
      </w:r>
      <w:r w:rsidR="003D6D78" w:rsidRPr="002D753F">
        <w:rPr>
          <w:sz w:val="28"/>
          <w:szCs w:val="28"/>
        </w:rPr>
        <w:t>. 3</w:t>
      </w:r>
      <w:r w:rsidR="00F46C74" w:rsidRPr="002D753F">
        <w:rPr>
          <w:sz w:val="28"/>
          <w:szCs w:val="28"/>
        </w:rPr>
        <w:t>–</w:t>
      </w:r>
      <w:r w:rsidR="003D6D78" w:rsidRPr="002D753F">
        <w:rPr>
          <w:sz w:val="28"/>
          <w:szCs w:val="28"/>
        </w:rPr>
        <w:t>14.</w:t>
      </w:r>
    </w:p>
    <w:p w:rsidR="0093302C" w:rsidRPr="002D753F" w:rsidRDefault="00545E00" w:rsidP="002D753F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2D753F">
        <w:rPr>
          <w:sz w:val="28"/>
          <w:szCs w:val="28"/>
        </w:rPr>
        <w:t>Хлюпин</w:t>
      </w:r>
      <w:proofErr w:type="spellEnd"/>
      <w:r w:rsidRPr="002D753F">
        <w:rPr>
          <w:sz w:val="28"/>
          <w:szCs w:val="28"/>
        </w:rPr>
        <w:t xml:space="preserve"> В.А. К вопросу о нормативах кровяного давления</w:t>
      </w:r>
      <w:proofErr w:type="gramStart"/>
      <w:r w:rsidR="00CB605D" w:rsidRPr="002D753F">
        <w:rPr>
          <w:sz w:val="28"/>
          <w:szCs w:val="28"/>
        </w:rPr>
        <w:t xml:space="preserve"> //</w:t>
      </w:r>
      <w:r w:rsidRPr="002D753F">
        <w:rPr>
          <w:sz w:val="28"/>
          <w:szCs w:val="28"/>
        </w:rPr>
        <w:t xml:space="preserve"> Т</w:t>
      </w:r>
      <w:proofErr w:type="gramEnd"/>
      <w:r w:rsidRPr="002D753F">
        <w:rPr>
          <w:sz w:val="28"/>
          <w:szCs w:val="28"/>
        </w:rPr>
        <w:t xml:space="preserve">ер. </w:t>
      </w:r>
      <w:r w:rsidR="001A3834" w:rsidRPr="002D753F">
        <w:rPr>
          <w:sz w:val="28"/>
          <w:szCs w:val="28"/>
        </w:rPr>
        <w:t>А</w:t>
      </w:r>
      <w:r w:rsidRPr="002D753F">
        <w:rPr>
          <w:sz w:val="28"/>
          <w:szCs w:val="28"/>
        </w:rPr>
        <w:t>рхив</w:t>
      </w:r>
      <w:r w:rsidR="001A3834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 xml:space="preserve"> 1957</w:t>
      </w:r>
      <w:r w:rsidR="001A3834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 xml:space="preserve">– </w:t>
      </w:r>
      <w:r w:rsidRPr="002D753F">
        <w:rPr>
          <w:sz w:val="28"/>
          <w:szCs w:val="28"/>
        </w:rPr>
        <w:t>№</w:t>
      </w:r>
      <w:r w:rsidR="00CB605D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5</w:t>
      </w:r>
      <w:r w:rsidR="001A3834" w:rsidRPr="002D753F">
        <w:rPr>
          <w:sz w:val="28"/>
          <w:szCs w:val="28"/>
        </w:rPr>
        <w:t>.</w:t>
      </w:r>
      <w:r w:rsidR="00CB605D" w:rsidRPr="002D753F">
        <w:rPr>
          <w:sz w:val="28"/>
          <w:szCs w:val="28"/>
        </w:rPr>
        <w:t xml:space="preserve"> </w:t>
      </w:r>
      <w:r w:rsidR="00F46C74" w:rsidRPr="002D753F">
        <w:rPr>
          <w:sz w:val="28"/>
          <w:szCs w:val="28"/>
        </w:rPr>
        <w:t>–</w:t>
      </w:r>
      <w:r w:rsidR="001A3834" w:rsidRPr="002D753F">
        <w:rPr>
          <w:sz w:val="28"/>
          <w:szCs w:val="28"/>
        </w:rPr>
        <w:t xml:space="preserve"> С</w:t>
      </w:r>
      <w:r w:rsidRPr="002D753F">
        <w:rPr>
          <w:sz w:val="28"/>
          <w:szCs w:val="28"/>
        </w:rPr>
        <w:t>. 57</w:t>
      </w:r>
      <w:r w:rsidR="00F46C74" w:rsidRPr="002D753F">
        <w:rPr>
          <w:sz w:val="28"/>
          <w:szCs w:val="28"/>
        </w:rPr>
        <w:t>–</w:t>
      </w:r>
      <w:r w:rsidRPr="002D753F">
        <w:rPr>
          <w:sz w:val="28"/>
          <w:szCs w:val="28"/>
        </w:rPr>
        <w:t>69.</w:t>
      </w:r>
    </w:p>
    <w:p w:rsidR="0093302C" w:rsidRPr="002D753F" w:rsidRDefault="0093302C" w:rsidP="002D753F">
      <w:pPr>
        <w:tabs>
          <w:tab w:val="left" w:pos="540"/>
        </w:tabs>
        <w:ind w:left="360"/>
        <w:jc w:val="both"/>
        <w:rPr>
          <w:sz w:val="28"/>
          <w:szCs w:val="28"/>
        </w:rPr>
      </w:pPr>
    </w:p>
    <w:p w:rsidR="00C66D69" w:rsidRPr="002D753F" w:rsidRDefault="00C66D69" w:rsidP="002D753F">
      <w:pPr>
        <w:tabs>
          <w:tab w:val="left" w:pos="540"/>
        </w:tabs>
        <w:ind w:left="360"/>
        <w:jc w:val="both"/>
        <w:rPr>
          <w:sz w:val="28"/>
          <w:szCs w:val="28"/>
        </w:rPr>
      </w:pPr>
    </w:p>
    <w:p w:rsidR="0021244B" w:rsidRPr="002D753F" w:rsidRDefault="0021244B" w:rsidP="002D753F">
      <w:pPr>
        <w:tabs>
          <w:tab w:val="left" w:pos="540"/>
        </w:tabs>
        <w:jc w:val="both"/>
        <w:rPr>
          <w:sz w:val="28"/>
          <w:szCs w:val="28"/>
        </w:rPr>
      </w:pPr>
      <w:r w:rsidRPr="002D753F">
        <w:rPr>
          <w:sz w:val="28"/>
          <w:szCs w:val="28"/>
        </w:rPr>
        <w:t>Поселюгина Ольга Борисовна</w:t>
      </w:r>
      <w:r w:rsidR="00E81E61" w:rsidRPr="002D753F">
        <w:rPr>
          <w:sz w:val="28"/>
          <w:szCs w:val="28"/>
        </w:rPr>
        <w:t xml:space="preserve"> (контактное лицо)</w:t>
      </w:r>
      <w:r w:rsidRPr="002D753F">
        <w:rPr>
          <w:sz w:val="28"/>
          <w:szCs w:val="28"/>
        </w:rPr>
        <w:t xml:space="preserve"> – доцент кафедры госпитальной терапии и профессиональных болезней, к.</w:t>
      </w:r>
      <w:r w:rsidR="007B1A6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м.</w:t>
      </w:r>
      <w:r w:rsidR="007B1A6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</w:rPr>
        <w:t>н.</w:t>
      </w:r>
      <w:r w:rsidR="007B1A6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  <w:lang w:val="en-US"/>
        </w:rPr>
        <w:t>E</w:t>
      </w:r>
      <w:r w:rsidRPr="002D753F">
        <w:rPr>
          <w:sz w:val="28"/>
          <w:szCs w:val="28"/>
        </w:rPr>
        <w:t>.</w:t>
      </w:r>
      <w:r w:rsidRPr="002D753F">
        <w:rPr>
          <w:sz w:val="28"/>
          <w:szCs w:val="28"/>
          <w:lang w:val="en-US"/>
        </w:rPr>
        <w:t>mail</w:t>
      </w:r>
      <w:r w:rsidRPr="002D753F">
        <w:rPr>
          <w:sz w:val="28"/>
          <w:szCs w:val="28"/>
        </w:rPr>
        <w:t>:</w:t>
      </w:r>
      <w:r w:rsidR="007B1A64" w:rsidRPr="002D753F">
        <w:rPr>
          <w:sz w:val="28"/>
          <w:szCs w:val="28"/>
        </w:rPr>
        <w:t xml:space="preserve"> </w:t>
      </w:r>
      <w:r w:rsidRPr="002D753F">
        <w:rPr>
          <w:sz w:val="28"/>
          <w:szCs w:val="28"/>
          <w:lang w:val="en-US"/>
        </w:rPr>
        <w:t>www</w:t>
      </w:r>
      <w:r w:rsidRPr="002D753F">
        <w:rPr>
          <w:sz w:val="28"/>
          <w:szCs w:val="28"/>
        </w:rPr>
        <w:t>.</w:t>
      </w:r>
      <w:proofErr w:type="spellStart"/>
      <w:r w:rsidRPr="002D753F">
        <w:rPr>
          <w:sz w:val="28"/>
          <w:szCs w:val="28"/>
          <w:lang w:val="en-US"/>
        </w:rPr>
        <w:t>Poselubina</w:t>
      </w:r>
      <w:proofErr w:type="spellEnd"/>
      <w:r w:rsidRPr="002D753F">
        <w:rPr>
          <w:sz w:val="28"/>
          <w:szCs w:val="28"/>
        </w:rPr>
        <w:t>@</w:t>
      </w:r>
      <w:r w:rsidRPr="002D753F">
        <w:rPr>
          <w:sz w:val="28"/>
          <w:szCs w:val="28"/>
          <w:lang w:val="en-US"/>
        </w:rPr>
        <w:t>mail</w:t>
      </w:r>
      <w:r w:rsidRPr="002D753F">
        <w:rPr>
          <w:sz w:val="28"/>
          <w:szCs w:val="28"/>
        </w:rPr>
        <w:t>.</w:t>
      </w:r>
      <w:proofErr w:type="spellStart"/>
      <w:r w:rsidRPr="002D753F">
        <w:rPr>
          <w:sz w:val="28"/>
          <w:szCs w:val="28"/>
          <w:lang w:val="en-US"/>
        </w:rPr>
        <w:t>ru</w:t>
      </w:r>
      <w:proofErr w:type="spellEnd"/>
      <w:r w:rsidR="007B1A64" w:rsidRPr="002D753F">
        <w:rPr>
          <w:sz w:val="28"/>
          <w:szCs w:val="28"/>
        </w:rPr>
        <w:t>.</w:t>
      </w:r>
    </w:p>
    <w:sectPr w:rsidR="0021244B" w:rsidRPr="002D753F" w:rsidSect="003D6D78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D6" w:rsidRDefault="001412D6">
      <w:r>
        <w:separator/>
      </w:r>
    </w:p>
  </w:endnote>
  <w:endnote w:type="continuationSeparator" w:id="0">
    <w:p w:rsidR="001412D6" w:rsidRDefault="00141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01" w:rsidRDefault="00E9779D" w:rsidP="004949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A4B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4B01" w:rsidRDefault="002A4B01" w:rsidP="0049490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01" w:rsidRDefault="00E9779D" w:rsidP="004949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A4B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5352">
      <w:rPr>
        <w:rStyle w:val="a4"/>
        <w:noProof/>
      </w:rPr>
      <w:t>6</w:t>
    </w:r>
    <w:r>
      <w:rPr>
        <w:rStyle w:val="a4"/>
      </w:rPr>
      <w:fldChar w:fldCharType="end"/>
    </w:r>
  </w:p>
  <w:p w:rsidR="002A4B01" w:rsidRDefault="002A4B01" w:rsidP="0049490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D6" w:rsidRDefault="001412D6">
      <w:r>
        <w:separator/>
      </w:r>
    </w:p>
  </w:footnote>
  <w:footnote w:type="continuationSeparator" w:id="0">
    <w:p w:rsidR="001412D6" w:rsidRDefault="00141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BC4"/>
    <w:multiLevelType w:val="hybridMultilevel"/>
    <w:tmpl w:val="42D2BC92"/>
    <w:lvl w:ilvl="0" w:tplc="C1E62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CD2"/>
    <w:rsid w:val="000069BF"/>
    <w:rsid w:val="000119CD"/>
    <w:rsid w:val="000272EC"/>
    <w:rsid w:val="00030CE5"/>
    <w:rsid w:val="00043234"/>
    <w:rsid w:val="0004686D"/>
    <w:rsid w:val="00066740"/>
    <w:rsid w:val="00074674"/>
    <w:rsid w:val="00080740"/>
    <w:rsid w:val="000823E0"/>
    <w:rsid w:val="000847F3"/>
    <w:rsid w:val="000A1D96"/>
    <w:rsid w:val="000C408C"/>
    <w:rsid w:val="000D38F0"/>
    <w:rsid w:val="000E41EB"/>
    <w:rsid w:val="00124627"/>
    <w:rsid w:val="001412D6"/>
    <w:rsid w:val="00160B6D"/>
    <w:rsid w:val="0017433E"/>
    <w:rsid w:val="00183FBC"/>
    <w:rsid w:val="00190FCF"/>
    <w:rsid w:val="001A3834"/>
    <w:rsid w:val="001B1D6F"/>
    <w:rsid w:val="0021244B"/>
    <w:rsid w:val="002230CF"/>
    <w:rsid w:val="0024290B"/>
    <w:rsid w:val="00266B5D"/>
    <w:rsid w:val="00280653"/>
    <w:rsid w:val="002A4B01"/>
    <w:rsid w:val="002A5710"/>
    <w:rsid w:val="002B5F9A"/>
    <w:rsid w:val="002C27AD"/>
    <w:rsid w:val="002D16E4"/>
    <w:rsid w:val="002D6408"/>
    <w:rsid w:val="002D753F"/>
    <w:rsid w:val="002F416E"/>
    <w:rsid w:val="003065AE"/>
    <w:rsid w:val="00336DDD"/>
    <w:rsid w:val="00341771"/>
    <w:rsid w:val="003621C6"/>
    <w:rsid w:val="0037782A"/>
    <w:rsid w:val="003A030D"/>
    <w:rsid w:val="003A28F8"/>
    <w:rsid w:val="003B049B"/>
    <w:rsid w:val="003D5352"/>
    <w:rsid w:val="003D6D78"/>
    <w:rsid w:val="003F00F0"/>
    <w:rsid w:val="004073D9"/>
    <w:rsid w:val="004623C2"/>
    <w:rsid w:val="00466F1E"/>
    <w:rsid w:val="00481452"/>
    <w:rsid w:val="00494902"/>
    <w:rsid w:val="00503A7E"/>
    <w:rsid w:val="00545E00"/>
    <w:rsid w:val="00562F6B"/>
    <w:rsid w:val="00563C6E"/>
    <w:rsid w:val="00587027"/>
    <w:rsid w:val="005B038A"/>
    <w:rsid w:val="005D0D8D"/>
    <w:rsid w:val="005E155B"/>
    <w:rsid w:val="005E2936"/>
    <w:rsid w:val="00624B65"/>
    <w:rsid w:val="00642837"/>
    <w:rsid w:val="006465F8"/>
    <w:rsid w:val="00696219"/>
    <w:rsid w:val="006C5564"/>
    <w:rsid w:val="006C6AB3"/>
    <w:rsid w:val="006E0971"/>
    <w:rsid w:val="00734D6A"/>
    <w:rsid w:val="007523FC"/>
    <w:rsid w:val="00776807"/>
    <w:rsid w:val="00792E92"/>
    <w:rsid w:val="007B1296"/>
    <w:rsid w:val="007B1A64"/>
    <w:rsid w:val="00824EC3"/>
    <w:rsid w:val="00855D39"/>
    <w:rsid w:val="00861252"/>
    <w:rsid w:val="0088564D"/>
    <w:rsid w:val="00886E95"/>
    <w:rsid w:val="00893808"/>
    <w:rsid w:val="008B3CCB"/>
    <w:rsid w:val="008B6A40"/>
    <w:rsid w:val="008F5784"/>
    <w:rsid w:val="00903FFC"/>
    <w:rsid w:val="0093302C"/>
    <w:rsid w:val="00957E54"/>
    <w:rsid w:val="00961910"/>
    <w:rsid w:val="00961DEF"/>
    <w:rsid w:val="00990421"/>
    <w:rsid w:val="009C5F7C"/>
    <w:rsid w:val="009D01DE"/>
    <w:rsid w:val="00A54054"/>
    <w:rsid w:val="00A56283"/>
    <w:rsid w:val="00A56345"/>
    <w:rsid w:val="00A77C54"/>
    <w:rsid w:val="00B266AD"/>
    <w:rsid w:val="00B4643C"/>
    <w:rsid w:val="00B561CD"/>
    <w:rsid w:val="00B71419"/>
    <w:rsid w:val="00B83C53"/>
    <w:rsid w:val="00B85FC9"/>
    <w:rsid w:val="00B93943"/>
    <w:rsid w:val="00B96DDD"/>
    <w:rsid w:val="00BC583C"/>
    <w:rsid w:val="00BE22CA"/>
    <w:rsid w:val="00BF5A26"/>
    <w:rsid w:val="00C3373C"/>
    <w:rsid w:val="00C57216"/>
    <w:rsid w:val="00C66D69"/>
    <w:rsid w:val="00C75F84"/>
    <w:rsid w:val="00C80876"/>
    <w:rsid w:val="00CB605D"/>
    <w:rsid w:val="00CD50C6"/>
    <w:rsid w:val="00CF3137"/>
    <w:rsid w:val="00CF7837"/>
    <w:rsid w:val="00D12043"/>
    <w:rsid w:val="00D379EA"/>
    <w:rsid w:val="00DA6AD4"/>
    <w:rsid w:val="00DC7AF3"/>
    <w:rsid w:val="00DE7B29"/>
    <w:rsid w:val="00DF25D8"/>
    <w:rsid w:val="00E0460B"/>
    <w:rsid w:val="00E10E84"/>
    <w:rsid w:val="00E25A7F"/>
    <w:rsid w:val="00E32EF9"/>
    <w:rsid w:val="00E518FD"/>
    <w:rsid w:val="00E63823"/>
    <w:rsid w:val="00E81E61"/>
    <w:rsid w:val="00E82E12"/>
    <w:rsid w:val="00E83CDF"/>
    <w:rsid w:val="00E84D4B"/>
    <w:rsid w:val="00E9779D"/>
    <w:rsid w:val="00EB1111"/>
    <w:rsid w:val="00EB1CD2"/>
    <w:rsid w:val="00EC6BDE"/>
    <w:rsid w:val="00EE1985"/>
    <w:rsid w:val="00EE4D03"/>
    <w:rsid w:val="00F46C74"/>
    <w:rsid w:val="00F64770"/>
    <w:rsid w:val="00F91A5F"/>
    <w:rsid w:val="00FA2392"/>
    <w:rsid w:val="00FE446F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4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490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4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2228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эндемии артериальной гипертонии в России, ее главной причине и новых подходах к профилактике</vt:lpstr>
    </vt:vector>
  </TitlesOfParts>
  <Company>Microsoft</Company>
  <LinksUpToDate>false</LinksUpToDate>
  <CharactersWithSpaces>15433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эндемии артериальной гипертонии в России, ее главной причине и новых подходах к профилактике</dc:title>
  <dc:creator>Нефрология</dc:creator>
  <cp:lastModifiedBy>Home</cp:lastModifiedBy>
  <cp:revision>8</cp:revision>
  <cp:lastPrinted>2008-06-24T03:47:00Z</cp:lastPrinted>
  <dcterms:created xsi:type="dcterms:W3CDTF">2013-02-10T18:23:00Z</dcterms:created>
  <dcterms:modified xsi:type="dcterms:W3CDTF">2014-03-09T08:00:00Z</dcterms:modified>
</cp:coreProperties>
</file>